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AB04" w14:textId="02E99A89" w:rsidR="002617C4" w:rsidRPr="004C58B1" w:rsidRDefault="00DC3C62" w:rsidP="004C58B1">
      <w:pPr>
        <w:bidi/>
        <w:spacing w:before="240" w:after="240"/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 xml:space="preserve">الخطة </w:t>
      </w:r>
      <w:r w:rsidR="00466DF6">
        <w:rPr>
          <w:rFonts w:asciiTheme="majorBidi" w:hAnsiTheme="majorBidi" w:cstheme="majorBidi" w:hint="cs"/>
          <w:b/>
          <w:bCs/>
          <w:rtl/>
        </w:rPr>
        <w:t>التنفيذية</w:t>
      </w:r>
      <w:r w:rsidR="00843C04" w:rsidRPr="004C58B1">
        <w:rPr>
          <w:rFonts w:asciiTheme="majorBidi" w:hAnsiTheme="majorBidi" w:cstheme="majorBidi"/>
          <w:b/>
          <w:bCs/>
          <w:rtl/>
        </w:rPr>
        <w:t xml:space="preserve"> لمحور </w:t>
      </w:r>
      <w:r w:rsidR="004929BD" w:rsidRPr="004C58B1">
        <w:rPr>
          <w:rFonts w:asciiTheme="majorBidi" w:hAnsiTheme="majorBidi" w:cstheme="majorBidi" w:hint="cs"/>
          <w:b/>
          <w:bCs/>
          <w:rtl/>
        </w:rPr>
        <w:t>الأزمات</w:t>
      </w:r>
      <w:r w:rsidR="00843C04" w:rsidRPr="004C58B1">
        <w:rPr>
          <w:rFonts w:asciiTheme="majorBidi" w:hAnsiTheme="majorBidi" w:cstheme="majorBidi"/>
          <w:b/>
          <w:bCs/>
          <w:rtl/>
        </w:rPr>
        <w:t xml:space="preserve"> و الكوارث ٢٠٢١</w:t>
      </w:r>
      <w:r w:rsidR="004D0884">
        <w:rPr>
          <w:rFonts w:asciiTheme="majorBidi" w:hAnsiTheme="majorBidi" w:cstheme="majorBidi" w:hint="cs"/>
          <w:b/>
          <w:bCs/>
          <w:rtl/>
        </w:rPr>
        <w:t xml:space="preserve"> </w:t>
      </w:r>
      <w:r w:rsidR="00843C04" w:rsidRPr="004C58B1">
        <w:rPr>
          <w:rFonts w:asciiTheme="majorBidi" w:hAnsiTheme="majorBidi" w:cstheme="majorBidi"/>
          <w:b/>
          <w:bCs/>
          <w:rtl/>
        </w:rPr>
        <w:t>-</w:t>
      </w:r>
      <w:r w:rsidR="004D0884">
        <w:rPr>
          <w:rFonts w:asciiTheme="majorBidi" w:hAnsiTheme="majorBidi" w:cstheme="majorBidi" w:hint="cs"/>
          <w:b/>
          <w:bCs/>
          <w:rtl/>
        </w:rPr>
        <w:t xml:space="preserve"> </w:t>
      </w:r>
      <w:r w:rsidR="00843C04" w:rsidRPr="004C58B1">
        <w:rPr>
          <w:rFonts w:asciiTheme="majorBidi" w:hAnsiTheme="majorBidi" w:cstheme="majorBidi"/>
          <w:b/>
          <w:bCs/>
          <w:rtl/>
        </w:rPr>
        <w:t>٢٠٢٥</w:t>
      </w:r>
    </w:p>
    <w:p w14:paraId="224BA148" w14:textId="18F8E303" w:rsidR="004D3181" w:rsidRPr="004C58B1" w:rsidRDefault="00843C04" w:rsidP="004C58B1">
      <w:pPr>
        <w:bidi/>
        <w:spacing w:before="240" w:after="240"/>
        <w:jc w:val="center"/>
        <w:rPr>
          <w:rFonts w:asciiTheme="majorBidi" w:hAnsiTheme="majorBidi" w:cstheme="majorBidi"/>
          <w:b/>
          <w:bCs/>
        </w:rPr>
      </w:pPr>
      <w:r w:rsidRPr="004C58B1">
        <w:rPr>
          <w:rFonts w:asciiTheme="majorBidi" w:hAnsiTheme="majorBidi" w:cstheme="majorBidi"/>
          <w:b/>
          <w:bCs/>
          <w:rtl/>
        </w:rPr>
        <w:t xml:space="preserve">معيار المشاركة المجتمعية </w:t>
      </w:r>
      <w:r w:rsidR="00172E57" w:rsidRPr="004C58B1">
        <w:rPr>
          <w:rFonts w:asciiTheme="majorBidi" w:hAnsiTheme="majorBidi" w:cstheme="majorBidi" w:hint="cs"/>
          <w:b/>
          <w:bCs/>
          <w:rtl/>
        </w:rPr>
        <w:t>وتنمية</w:t>
      </w:r>
      <w:r w:rsidRPr="004C58B1">
        <w:rPr>
          <w:rFonts w:asciiTheme="majorBidi" w:hAnsiTheme="majorBidi" w:cstheme="majorBidi"/>
          <w:b/>
          <w:bCs/>
          <w:rtl/>
        </w:rPr>
        <w:t xml:space="preserve"> البيئة</w:t>
      </w:r>
    </w:p>
    <w:p w14:paraId="3761579E" w14:textId="56DA2740" w:rsidR="004D3181" w:rsidRPr="004C58B1" w:rsidRDefault="004D3181" w:rsidP="004C58B1">
      <w:pPr>
        <w:bidi/>
        <w:spacing w:before="240" w:after="240"/>
        <w:rPr>
          <w:rFonts w:asciiTheme="majorBidi" w:eastAsia="Times New Roman" w:hAnsiTheme="majorBidi" w:cstheme="majorBidi"/>
          <w:color w:val="000000" w:themeColor="text1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67"/>
        <w:gridCol w:w="1989"/>
        <w:gridCol w:w="2113"/>
        <w:gridCol w:w="2617"/>
        <w:gridCol w:w="1377"/>
        <w:gridCol w:w="1396"/>
        <w:gridCol w:w="1294"/>
        <w:gridCol w:w="1323"/>
      </w:tblGrid>
      <w:tr w:rsidR="006E6F82" w:rsidRPr="004C58B1" w14:paraId="432505D4" w14:textId="77777777" w:rsidTr="007207B0">
        <w:trPr>
          <w:jc w:val="right"/>
        </w:trPr>
        <w:tc>
          <w:tcPr>
            <w:tcW w:w="2127" w:type="dxa"/>
          </w:tcPr>
          <w:p w14:paraId="0C978335" w14:textId="003F2B04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الميزانية التقديرية</w:t>
            </w:r>
          </w:p>
        </w:tc>
        <w:tc>
          <w:tcPr>
            <w:tcW w:w="1989" w:type="dxa"/>
          </w:tcPr>
          <w:p w14:paraId="3BD79129" w14:textId="1261FA8B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المدة الزمنية</w:t>
            </w:r>
          </w:p>
        </w:tc>
        <w:tc>
          <w:tcPr>
            <w:tcW w:w="2552" w:type="dxa"/>
          </w:tcPr>
          <w:p w14:paraId="25441F04" w14:textId="53D561EA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مؤشرات النجاح</w:t>
            </w:r>
          </w:p>
        </w:tc>
        <w:tc>
          <w:tcPr>
            <w:tcW w:w="2617" w:type="dxa"/>
          </w:tcPr>
          <w:p w14:paraId="6D23F367" w14:textId="3C1A37CA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وسائل التنفيذ/الانشطة</w:t>
            </w:r>
          </w:p>
        </w:tc>
        <w:tc>
          <w:tcPr>
            <w:tcW w:w="1377" w:type="dxa"/>
          </w:tcPr>
          <w:p w14:paraId="6AB676AB" w14:textId="54DB0E02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المسئولون عن</w:t>
            </w:r>
            <w:r w:rsidRPr="00AF0523">
              <w:rPr>
                <w:rFonts w:asciiTheme="majorBidi" w:hAnsiTheme="majorBidi" w:cstheme="majorBidi"/>
                <w:b/>
                <w:bCs/>
                <w:rtl/>
              </w:rPr>
              <w:t xml:space="preserve"> التنفيذ</w:t>
            </w:r>
          </w:p>
        </w:tc>
        <w:tc>
          <w:tcPr>
            <w:tcW w:w="1633" w:type="dxa"/>
          </w:tcPr>
          <w:p w14:paraId="2C6B2CBB" w14:textId="535B2565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t>الأهداف التكتيكية</w:t>
            </w:r>
          </w:p>
          <w:p w14:paraId="269FBDBA" w14:textId="77777777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/>
                <w:b/>
                <w:bCs/>
              </w:rPr>
              <w:t xml:space="preserve">Tactical objectives </w:t>
            </w:r>
          </w:p>
        </w:tc>
        <w:tc>
          <w:tcPr>
            <w:tcW w:w="1675" w:type="dxa"/>
          </w:tcPr>
          <w:p w14:paraId="593E6076" w14:textId="77777777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 w:hint="cs"/>
                <w:b/>
                <w:bCs/>
                <w:rtl/>
              </w:rPr>
              <w:t>الأهداف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الاستراتيجية</w:t>
            </w:r>
          </w:p>
          <w:p w14:paraId="49076B2E" w14:textId="77777777" w:rsidR="00466DF6" w:rsidRPr="004C58B1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/>
                <w:b/>
                <w:bCs/>
              </w:rPr>
              <w:t xml:space="preserve">Strategic objectives </w:t>
            </w:r>
          </w:p>
        </w:tc>
        <w:tc>
          <w:tcPr>
            <w:tcW w:w="877" w:type="dxa"/>
          </w:tcPr>
          <w:p w14:paraId="3CA79529" w14:textId="77777777" w:rsidR="00466DF6" w:rsidRPr="004C58B1" w:rsidRDefault="00466DF6" w:rsidP="00466DF6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  <w:rtl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الغاية الاستراتيجية </w:t>
            </w:r>
          </w:p>
          <w:p w14:paraId="04120A62" w14:textId="77777777" w:rsidR="00466DF6" w:rsidRPr="004C58B1" w:rsidRDefault="00466DF6" w:rsidP="00466DF6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/>
                <w:b/>
                <w:bCs/>
              </w:rPr>
              <w:t xml:space="preserve">Strategic goal </w:t>
            </w:r>
          </w:p>
        </w:tc>
      </w:tr>
      <w:tr w:rsidR="006E6F82" w:rsidRPr="004C58B1" w14:paraId="341098F2" w14:textId="77777777" w:rsidTr="007207B0">
        <w:trPr>
          <w:jc w:val="right"/>
        </w:trPr>
        <w:tc>
          <w:tcPr>
            <w:tcW w:w="2127" w:type="dxa"/>
          </w:tcPr>
          <w:p w14:paraId="00F780B8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89" w:type="dxa"/>
          </w:tcPr>
          <w:p w14:paraId="749CD1FD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 w:rsidRPr="00466DF6">
              <w:rPr>
                <w:rFonts w:asciiTheme="majorBidi" w:hAnsiTheme="majorBidi" w:cstheme="majorBidi" w:hint="cs"/>
                <w:rtl/>
                <w:lang w:bidi="ar-EG"/>
              </w:rPr>
              <w:t xml:space="preserve">خطة سنويه لمدة خمس سنين </w:t>
            </w:r>
          </w:p>
          <w:p w14:paraId="4CB12833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6E0EA4F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08AD7B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6024B4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83AD346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9BD56E4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6D25E2D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2F88FC8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73C5E8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5E226A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232DA7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خلال اول سنتين </w:t>
            </w:r>
          </w:p>
          <w:p w14:paraId="46948CE0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8815E45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6ED200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B85F58A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22A1413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ED56538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A1056B8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139C8F1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2B32942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BCF1038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0039490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2874EB1" w14:textId="214AB5A0" w:rsidR="00466DF6" w:rsidRP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خلال اول سنتين</w:t>
            </w:r>
          </w:p>
        </w:tc>
        <w:tc>
          <w:tcPr>
            <w:tcW w:w="2552" w:type="dxa"/>
          </w:tcPr>
          <w:p w14:paraId="5E35D16A" w14:textId="77777777" w:rsidR="00466DF6" w:rsidRP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 w:rsidRPr="00466DF6"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 xml:space="preserve">عدد الاجهزة المحدثه </w:t>
            </w:r>
          </w:p>
          <w:p w14:paraId="2D72F444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 w:rsidRPr="00466DF6">
              <w:rPr>
                <w:rFonts w:asciiTheme="majorBidi" w:hAnsiTheme="majorBidi" w:cstheme="majorBidi" w:hint="cs"/>
                <w:rtl/>
                <w:lang w:bidi="ar-EG"/>
              </w:rPr>
              <w:t xml:space="preserve"> عدد الأجهزة التي تم التعاقد عليها </w:t>
            </w:r>
          </w:p>
          <w:p w14:paraId="77817ABE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1BAAE8C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9C77FAA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86CD1F6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20DDFC8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93FECEF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8E4AE53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5CAE9FE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7E7F3A7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DAA6E55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نسبة رضاء الزوار عن كيفية الوصول للمنشات بالكلية</w:t>
            </w:r>
          </w:p>
          <w:p w14:paraId="3661601E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عدد الخرائط بالنسبة الي عدد المباني و الإدارات </w:t>
            </w:r>
          </w:p>
          <w:p w14:paraId="3B2DAD12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2EAF739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3B11EF1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927F928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A688296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5109FD7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989507B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1510070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9744617" w14:textId="77777777" w:rsidR="00466DF6" w:rsidRDefault="00466DF6" w:rsidP="00466DF6">
            <w:pPr>
              <w:pStyle w:val="ListParagraph"/>
              <w:numPr>
                <w:ilvl w:val="0"/>
                <w:numId w:val="23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عدد الملصقات و البوسترات </w:t>
            </w:r>
          </w:p>
          <w:p w14:paraId="1805769F" w14:textId="184EA803" w:rsidR="00466DF6" w:rsidRPr="00466DF6" w:rsidRDefault="00466DF6" w:rsidP="00466DF6">
            <w:pPr>
              <w:pStyle w:val="ListParagraph"/>
              <w:numPr>
                <w:ilvl w:val="0"/>
                <w:numId w:val="23"/>
              </w:num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نسبة التغيير في المعرفة و الاتجاة للعاملين بعد وضع الملصقات الخاصة بالسلامة و الصحة المهنية</w:t>
            </w:r>
          </w:p>
        </w:tc>
        <w:tc>
          <w:tcPr>
            <w:tcW w:w="2617" w:type="dxa"/>
          </w:tcPr>
          <w:p w14:paraId="70CE74F1" w14:textId="77777777" w:rsidR="00466DF6" w:rsidRDefault="00466DF6" w:rsidP="00466DF6">
            <w:pPr>
              <w:pStyle w:val="ListParagraph"/>
              <w:numPr>
                <w:ilvl w:val="0"/>
                <w:numId w:val="23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lastRenderedPageBreak/>
              <w:t xml:space="preserve">التعاقد مع الشركات المعنية لتحديث أجهزة الإنذار </w:t>
            </w:r>
          </w:p>
          <w:p w14:paraId="77638B71" w14:textId="77777777" w:rsidR="00466DF6" w:rsidRDefault="00466DF6" w:rsidP="00466DF6">
            <w:pPr>
              <w:pStyle w:val="ListParagraph"/>
              <w:numPr>
                <w:ilvl w:val="0"/>
                <w:numId w:val="23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عمل حصر لجميع الأجهزة الموجودة حاليا بحالتها </w:t>
            </w:r>
          </w:p>
          <w:p w14:paraId="169F923A" w14:textId="73288E2E" w:rsidR="00466DF6" w:rsidRDefault="00466DF6" w:rsidP="00466DF6">
            <w:pPr>
              <w:pStyle w:val="ListParagraph"/>
              <w:numPr>
                <w:ilvl w:val="0"/>
                <w:numId w:val="23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عمل خطة زمنية لتحديد الأولويات طبقا للموارد المتاحة لتحديث أجهزة الإنذار</w:t>
            </w:r>
          </w:p>
          <w:p w14:paraId="7228054B" w14:textId="75E3773D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2625B2B" w14:textId="02504BC7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77CBE3" w14:textId="57D59EF4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93FDF2B" w14:textId="62613701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881F05" w14:textId="6F1ACDBE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253E470" w14:textId="1970BABC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4B87AC4" w14:textId="044A7B16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860B237" w14:textId="70A1BCCC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7D4CFA1" w14:textId="0A2E0E29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3E1F6FD" w14:textId="2ECD1550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CB769E5" w14:textId="736622C5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050E2B1" w14:textId="77777777" w:rsidR="00466DF6" w:rsidRDefault="00466DF6" w:rsidP="00466DF6">
            <w:pPr>
              <w:pStyle w:val="ListParagraph"/>
              <w:bidi/>
              <w:spacing w:before="240" w:after="240"/>
              <w:ind w:left="643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C3F527A" w14:textId="7A7B03AA" w:rsidR="00466DF6" w:rsidRDefault="00466DF6" w:rsidP="00466DF6">
            <w:pPr>
              <w:pStyle w:val="ListParagraph"/>
              <w:numPr>
                <w:ilvl w:val="0"/>
                <w:numId w:val="25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تقسيم المنشات و الادارت في الكلية جغرافيا </w:t>
            </w:r>
          </w:p>
          <w:p w14:paraId="5C488977" w14:textId="63093B2B" w:rsidR="00466DF6" w:rsidRDefault="00466DF6" w:rsidP="00466DF6">
            <w:pPr>
              <w:pStyle w:val="ListParagraph"/>
              <w:numPr>
                <w:ilvl w:val="0"/>
                <w:numId w:val="25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عمل خرائط لكل المنشآت و الإدارات </w:t>
            </w:r>
          </w:p>
          <w:p w14:paraId="742FD1AF" w14:textId="4CB4846B" w:rsidR="00466DF6" w:rsidRDefault="00466DF6" w:rsidP="00466DF6">
            <w:pPr>
              <w:pStyle w:val="ListParagraph"/>
              <w:numPr>
                <w:ilvl w:val="0"/>
                <w:numId w:val="25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تجيز بوسترات لرفعها علي علامات مصممة كدلائل للمنشآت</w:t>
            </w:r>
          </w:p>
          <w:p w14:paraId="4448CF71" w14:textId="7715111C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E4EA9" w14:textId="375CB463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A8111B4" w14:textId="44911B21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CA9AD5" w14:textId="30A288B0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662A153" w14:textId="70D3E1BD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B8801C8" w14:textId="3FF0CA0C" w:rsidR="00466DF6" w:rsidRDefault="00466DF6" w:rsidP="00466DF6">
            <w:pPr>
              <w:pStyle w:val="ListParagraph"/>
              <w:numPr>
                <w:ilvl w:val="0"/>
                <w:numId w:val="27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عمل المحتوي العلمي الخاص باحدث سياسات السلامة و الصحة المهنية </w:t>
            </w:r>
          </w:p>
          <w:p w14:paraId="1383FB25" w14:textId="0572E899" w:rsidR="00466DF6" w:rsidRDefault="00466DF6" w:rsidP="00466DF6">
            <w:pPr>
              <w:pStyle w:val="ListParagraph"/>
              <w:numPr>
                <w:ilvl w:val="0"/>
                <w:numId w:val="27"/>
              </w:numPr>
              <w:bidi/>
              <w:spacing w:before="240" w:after="240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تحديد الأماكن الأكثر أهمية لوضع الملصقات </w:t>
            </w:r>
          </w:p>
          <w:p w14:paraId="3DF067A4" w14:textId="1C953AE2" w:rsidR="00161D3B" w:rsidRPr="00161D3B" w:rsidRDefault="00466DF6" w:rsidP="00161D3B">
            <w:pPr>
              <w:pStyle w:val="ListParagraph"/>
              <w:numPr>
                <w:ilvl w:val="0"/>
                <w:numId w:val="27"/>
              </w:numPr>
              <w:bidi/>
              <w:spacing w:before="240" w:after="240"/>
              <w:rPr>
                <w:rFonts w:asciiTheme="majorBidi" w:hAnsiTheme="majorBidi" w:cstheme="majorBidi" w:hint="cs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وضع الملصقات و البوسترات </w:t>
            </w:r>
            <w:bookmarkStart w:id="0" w:name="_GoBack"/>
            <w:bookmarkEnd w:id="0"/>
          </w:p>
          <w:p w14:paraId="3257E8C1" w14:textId="51C34ED8" w:rsidR="00466DF6" w:rsidRPr="00466DF6" w:rsidRDefault="00466DF6" w:rsidP="00466DF6">
            <w:pPr>
              <w:pStyle w:val="ListParagraph"/>
              <w:tabs>
                <w:tab w:val="left" w:pos="1458"/>
              </w:tabs>
              <w:ind w:left="2240"/>
              <w:rPr>
                <w:rtl/>
                <w:lang w:bidi="ar-EG"/>
              </w:rPr>
            </w:pPr>
          </w:p>
        </w:tc>
        <w:tc>
          <w:tcPr>
            <w:tcW w:w="1377" w:type="dxa"/>
          </w:tcPr>
          <w:p w14:paraId="09C7FBAA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7C4B4B0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8D6D13C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54671CC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CAC652A" w14:textId="77777777" w:rsidR="00466DF6" w:rsidRP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 w:rsidRPr="00466DF6">
              <w:rPr>
                <w:rFonts w:asciiTheme="majorBidi" w:hAnsiTheme="majorBidi" w:cstheme="majorBidi" w:hint="cs"/>
                <w:rtl/>
                <w:lang w:bidi="ar-EG"/>
              </w:rPr>
              <w:t>فري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ق</w:t>
            </w:r>
          </w:p>
          <w:p w14:paraId="51CFE8A4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 w:rsidRPr="00466DF6">
              <w:rPr>
                <w:rFonts w:asciiTheme="majorBidi" w:hAnsiTheme="majorBidi" w:cstheme="majorBidi" w:hint="cs"/>
                <w:rtl/>
                <w:lang w:bidi="ar-EG"/>
              </w:rPr>
              <w:t xml:space="preserve"> السلامة و الصحة المهنية تحت إدارة وكيل الكلية لخدمة المجتمع</w:t>
            </w:r>
          </w:p>
          <w:p w14:paraId="591AD386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C24CB44" w14:textId="62320D33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53155A3" w14:textId="40AF2E93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9A8782" w14:textId="124D525B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B5D3584" w14:textId="01DAD53C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3330ED3" w14:textId="18CC9F0E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CFEA3DD" w14:textId="77777777" w:rsid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A96A114" w14:textId="77777777" w:rsidR="00466DF6" w:rsidRP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 w:rsidRPr="00466DF6">
              <w:rPr>
                <w:rFonts w:asciiTheme="majorBidi" w:hAnsiTheme="majorBidi" w:cstheme="majorBidi" w:hint="cs"/>
                <w:rtl/>
                <w:lang w:bidi="ar-EG"/>
              </w:rPr>
              <w:t>فري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ق</w:t>
            </w:r>
          </w:p>
          <w:p w14:paraId="3BF46B51" w14:textId="7FAE7100" w:rsidR="00466DF6" w:rsidRPr="00466DF6" w:rsidRDefault="00466DF6" w:rsidP="00466DF6">
            <w:pPr>
              <w:bidi/>
              <w:spacing w:before="240" w:after="240"/>
              <w:rPr>
                <w:rFonts w:asciiTheme="majorBidi" w:hAnsiTheme="majorBidi" w:cstheme="majorBidi"/>
                <w:rtl/>
                <w:lang w:bidi="ar-EG"/>
              </w:rPr>
            </w:pPr>
            <w:r w:rsidRPr="00466DF6">
              <w:rPr>
                <w:rFonts w:asciiTheme="majorBidi" w:hAnsiTheme="majorBidi" w:cstheme="majorBidi" w:hint="cs"/>
                <w:rtl/>
                <w:lang w:bidi="ar-EG"/>
              </w:rPr>
              <w:t xml:space="preserve"> السلامة و الصحة المهنية تحت إدارة وكيل الكلية لخدمة المجتمع</w:t>
            </w:r>
          </w:p>
        </w:tc>
        <w:tc>
          <w:tcPr>
            <w:tcW w:w="1633" w:type="dxa"/>
          </w:tcPr>
          <w:p w14:paraId="7E5D60A4" w14:textId="72B54375" w:rsidR="00466DF6" w:rsidRPr="00466DF6" w:rsidRDefault="00466DF6" w:rsidP="000C4E26">
            <w:pPr>
              <w:pStyle w:val="ListParagraph"/>
              <w:numPr>
                <w:ilvl w:val="0"/>
                <w:numId w:val="3"/>
              </w:numPr>
              <w:bidi/>
              <w:spacing w:before="240" w:after="240"/>
              <w:rPr>
                <w:rFonts w:asciiTheme="majorBidi" w:hAnsiTheme="majorBidi" w:cstheme="majorBidi"/>
                <w:b/>
                <w:bCs/>
                <w:u w:val="single"/>
                <w:lang w:bidi="ar-EG"/>
              </w:rPr>
            </w:pPr>
            <w:r w:rsidRPr="00DC3C62">
              <w:rPr>
                <w:rFonts w:asciiTheme="majorBidi" w:hAnsiTheme="majorBidi" w:cstheme="majorBidi"/>
                <w:rtl/>
                <w:lang w:bidi="ar-EG"/>
              </w:rPr>
              <w:lastRenderedPageBreak/>
              <w:t>تحديث أجهزة الإنذار المبكر والرصد.</w:t>
            </w:r>
          </w:p>
          <w:p w14:paraId="2EE9CC73" w14:textId="5A5535D0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11FE44D5" w14:textId="62A351CE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2E862F0B" w14:textId="6CC77F5A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3C6D8F0A" w14:textId="52154979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15B094CE" w14:textId="32496141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4424B9DA" w14:textId="4FFAC5B9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628028C4" w14:textId="01CBAC0F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7D9475F7" w14:textId="437E7F9E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66F296C1" w14:textId="038E5976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070AB433" w14:textId="40AFC213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31B51990" w14:textId="0BA267CE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7075100B" w14:textId="55F55767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4026E95A" w14:textId="2FD300DB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4CD49F42" w14:textId="13EE8EAE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41E46BAC" w14:textId="77777777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0B55C569" w14:textId="74830C9B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u w:val="single"/>
                <w:rtl/>
                <w:lang w:bidi="ar-EG"/>
              </w:rPr>
            </w:pPr>
          </w:p>
          <w:p w14:paraId="628790BD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b/>
                <w:bCs/>
                <w:u w:val="single"/>
                <w:lang w:bidi="ar-EG"/>
              </w:rPr>
            </w:pPr>
          </w:p>
          <w:p w14:paraId="5F51707B" w14:textId="069EB42F" w:rsidR="00466DF6" w:rsidRPr="00466DF6" w:rsidRDefault="00466DF6" w:rsidP="00DC3C62">
            <w:pPr>
              <w:pStyle w:val="ListParagraph"/>
              <w:numPr>
                <w:ilvl w:val="0"/>
                <w:numId w:val="3"/>
              </w:numPr>
              <w:bidi/>
              <w:spacing w:before="240" w:after="240"/>
              <w:rPr>
                <w:rFonts w:asciiTheme="majorBidi" w:hAnsiTheme="majorBidi" w:cstheme="majorBidi"/>
                <w:b/>
                <w:bCs/>
                <w:u w:val="single"/>
                <w:lang w:bidi="ar-EG"/>
              </w:rPr>
            </w:pPr>
            <w:r w:rsidRPr="00DC3C62">
              <w:rPr>
                <w:rFonts w:asciiTheme="majorBidi" w:hAnsiTheme="majorBidi" w:cstheme="majorBidi"/>
                <w:rtl/>
                <w:lang w:bidi="ar-EG"/>
              </w:rPr>
              <w:t>إعداد خرائط وأدلة لجميع المنشآت والإدارات</w:t>
            </w: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14:paraId="11731272" w14:textId="069748B4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b/>
                <w:bCs/>
                <w:u w:val="single"/>
                <w:rtl/>
                <w:lang w:bidi="ar-EG"/>
              </w:rPr>
            </w:pPr>
          </w:p>
          <w:p w14:paraId="74CCD816" w14:textId="718AB4C2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b/>
                <w:bCs/>
                <w:u w:val="single"/>
                <w:rtl/>
                <w:lang w:bidi="ar-EG"/>
              </w:rPr>
            </w:pPr>
          </w:p>
          <w:p w14:paraId="71455E8D" w14:textId="698C2A72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b/>
                <w:bCs/>
                <w:u w:val="single"/>
                <w:rtl/>
                <w:lang w:bidi="ar-EG"/>
              </w:rPr>
            </w:pPr>
          </w:p>
          <w:p w14:paraId="41454BA1" w14:textId="1A732EC4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b/>
                <w:bCs/>
                <w:u w:val="single"/>
                <w:rtl/>
                <w:lang w:bidi="ar-EG"/>
              </w:rPr>
            </w:pPr>
          </w:p>
          <w:p w14:paraId="4FD5CF6C" w14:textId="5883413E" w:rsidR="00466DF6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b/>
                <w:bCs/>
                <w:u w:val="single"/>
                <w:rtl/>
                <w:lang w:bidi="ar-EG"/>
              </w:rPr>
            </w:pPr>
          </w:p>
          <w:p w14:paraId="5A2FEEB3" w14:textId="7BE53ED0" w:rsidR="00466DF6" w:rsidRPr="00161D3B" w:rsidRDefault="00466DF6" w:rsidP="00161D3B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u w:val="single"/>
                <w:rtl/>
                <w:lang w:bidi="ar-EG"/>
              </w:rPr>
            </w:pPr>
          </w:p>
          <w:p w14:paraId="24A7A015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501"/>
              <w:rPr>
                <w:rFonts w:asciiTheme="majorBidi" w:hAnsiTheme="majorBidi" w:cstheme="majorBidi"/>
                <w:b/>
                <w:bCs/>
                <w:u w:val="single"/>
                <w:lang w:bidi="ar-EG"/>
              </w:rPr>
            </w:pPr>
          </w:p>
          <w:p w14:paraId="52551718" w14:textId="77777777" w:rsidR="00466DF6" w:rsidRPr="004C58B1" w:rsidRDefault="00466DF6" w:rsidP="00DC3C62">
            <w:pPr>
              <w:pStyle w:val="ListParagraph"/>
              <w:numPr>
                <w:ilvl w:val="0"/>
                <w:numId w:val="3"/>
              </w:num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>إعداد</w:t>
            </w:r>
            <w:r w:rsidRPr="00DC3C62">
              <w:rPr>
                <w:rFonts w:asciiTheme="majorBidi" w:hAnsiTheme="majorBidi" w:cstheme="majorBidi"/>
                <w:rtl/>
                <w:lang w:bidi="ar-EG"/>
              </w:rPr>
              <w:t xml:space="preserve"> ملصقات</w:t>
            </w: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3C62">
              <w:rPr>
                <w:rFonts w:asciiTheme="majorBidi" w:hAnsiTheme="majorBidi" w:cstheme="majorBidi"/>
                <w:rtl/>
                <w:lang w:bidi="ar-EG"/>
              </w:rPr>
              <w:t xml:space="preserve">(بوسترات) في جميع المباني </w:t>
            </w: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>خاصة</w:t>
            </w:r>
            <w:r w:rsidRPr="00DC3C62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>بإتباع</w:t>
            </w:r>
            <w:r w:rsidRPr="00DC3C62">
              <w:rPr>
                <w:rFonts w:asciiTheme="majorBidi" w:hAnsiTheme="majorBidi" w:cstheme="majorBidi"/>
                <w:rtl/>
                <w:lang w:bidi="ar-EG"/>
              </w:rPr>
              <w:t xml:space="preserve"> سياسات </w:t>
            </w: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>السلامة</w:t>
            </w:r>
            <w:r w:rsidRPr="00DC3C62">
              <w:rPr>
                <w:rFonts w:asciiTheme="majorBidi" w:hAnsiTheme="majorBidi" w:cstheme="majorBidi"/>
                <w:rtl/>
                <w:lang w:bidi="ar-EG"/>
              </w:rPr>
              <w:t xml:space="preserve"> و </w:t>
            </w: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>الصحة</w:t>
            </w:r>
            <w:r w:rsidRPr="00DC3C62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Pr="00DC3C62">
              <w:rPr>
                <w:rFonts w:asciiTheme="majorBidi" w:hAnsiTheme="majorBidi" w:cstheme="majorBidi" w:hint="cs"/>
                <w:rtl/>
                <w:lang w:bidi="ar-EG"/>
              </w:rPr>
              <w:t>المهنية.</w:t>
            </w:r>
          </w:p>
        </w:tc>
        <w:tc>
          <w:tcPr>
            <w:tcW w:w="1675" w:type="dxa"/>
          </w:tcPr>
          <w:p w14:paraId="2563C997" w14:textId="77777777" w:rsidR="00466DF6" w:rsidRPr="004C58B1" w:rsidRDefault="00466DF6" w:rsidP="00DC3C62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rtl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١.١ الالتزام بتطبيق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>١٠٠٪ من اللوائح والقوانين الخاصة بالسلامة والصحة المهنية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77" w:type="dxa"/>
          </w:tcPr>
          <w:p w14:paraId="00395F7B" w14:textId="1A077B6E" w:rsidR="00466DF6" w:rsidRPr="004C58B1" w:rsidRDefault="00466DF6" w:rsidP="00DC3C62">
            <w:pPr>
              <w:pStyle w:val="ListParagraph"/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  <w:rtl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t>١.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تحقيق </w:t>
            </w:r>
            <w:r w:rsidRPr="004C58B1">
              <w:rPr>
                <w:rFonts w:asciiTheme="majorBidi" w:hAnsiTheme="majorBidi" w:cstheme="majorBidi" w:hint="cs"/>
                <w:b/>
                <w:bCs/>
                <w:rtl/>
              </w:rPr>
              <w:t>الأمن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والسلامة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>والصحة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>المهنية في المباني التعليمية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C58B1">
              <w:rPr>
                <w:rFonts w:asciiTheme="majorBidi" w:hAnsiTheme="majorBidi" w:cstheme="majorBidi" w:hint="cs"/>
                <w:b/>
                <w:bCs/>
                <w:rtl/>
              </w:rPr>
              <w:t>بكلية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الطب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والمستشفيات الجامعية.</w:t>
            </w:r>
          </w:p>
        </w:tc>
      </w:tr>
      <w:tr w:rsidR="006E6F82" w:rsidRPr="004C58B1" w14:paraId="77548DA1" w14:textId="77777777" w:rsidTr="007207B0">
        <w:trPr>
          <w:jc w:val="right"/>
        </w:trPr>
        <w:tc>
          <w:tcPr>
            <w:tcW w:w="2127" w:type="dxa"/>
          </w:tcPr>
          <w:p w14:paraId="6C2649A9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4119C7F1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السنة الاولي </w:t>
            </w:r>
          </w:p>
          <w:p w14:paraId="5B876CBA" w14:textId="77777777" w:rsidR="00F569D3" w:rsidRPr="00F569D3" w:rsidRDefault="00F569D3" w:rsidP="00F569D3">
            <w:pPr>
              <w:rPr>
                <w:rtl/>
              </w:rPr>
            </w:pPr>
          </w:p>
          <w:p w14:paraId="7347ADF7" w14:textId="77777777" w:rsidR="00F569D3" w:rsidRPr="00F569D3" w:rsidRDefault="00F569D3" w:rsidP="00F569D3">
            <w:pPr>
              <w:rPr>
                <w:rtl/>
              </w:rPr>
            </w:pPr>
          </w:p>
          <w:p w14:paraId="6818A23A" w14:textId="77777777" w:rsidR="00F569D3" w:rsidRPr="00F569D3" w:rsidRDefault="00F569D3" w:rsidP="00F569D3">
            <w:pPr>
              <w:rPr>
                <w:rtl/>
              </w:rPr>
            </w:pPr>
          </w:p>
          <w:p w14:paraId="704D0F56" w14:textId="77777777" w:rsidR="00F569D3" w:rsidRPr="00F569D3" w:rsidRDefault="00F569D3" w:rsidP="00F569D3">
            <w:pPr>
              <w:rPr>
                <w:rtl/>
              </w:rPr>
            </w:pPr>
          </w:p>
          <w:p w14:paraId="0A781FDC" w14:textId="77777777" w:rsidR="00F569D3" w:rsidRPr="00F569D3" w:rsidRDefault="00F569D3" w:rsidP="00F569D3">
            <w:pPr>
              <w:rPr>
                <w:rtl/>
              </w:rPr>
            </w:pPr>
          </w:p>
          <w:p w14:paraId="4B9321DB" w14:textId="77777777" w:rsidR="00F569D3" w:rsidRPr="00F569D3" w:rsidRDefault="00F569D3" w:rsidP="00F569D3">
            <w:pPr>
              <w:rPr>
                <w:rtl/>
              </w:rPr>
            </w:pPr>
          </w:p>
          <w:p w14:paraId="54DD9AE9" w14:textId="77777777" w:rsidR="00F569D3" w:rsidRPr="00F569D3" w:rsidRDefault="00F569D3" w:rsidP="00F569D3">
            <w:pPr>
              <w:rPr>
                <w:rtl/>
              </w:rPr>
            </w:pPr>
          </w:p>
          <w:p w14:paraId="35B19FAD" w14:textId="77777777" w:rsidR="00F569D3" w:rsidRPr="00F569D3" w:rsidRDefault="00F569D3" w:rsidP="00F569D3">
            <w:pPr>
              <w:rPr>
                <w:rtl/>
              </w:rPr>
            </w:pPr>
          </w:p>
          <w:p w14:paraId="2451E3EF" w14:textId="77777777" w:rsidR="00F569D3" w:rsidRPr="00F569D3" w:rsidRDefault="00F569D3" w:rsidP="00F569D3">
            <w:pPr>
              <w:rPr>
                <w:rtl/>
              </w:rPr>
            </w:pPr>
          </w:p>
          <w:p w14:paraId="05830707" w14:textId="77777777" w:rsidR="00F569D3" w:rsidRPr="00F569D3" w:rsidRDefault="00F569D3" w:rsidP="00F569D3">
            <w:pPr>
              <w:rPr>
                <w:rtl/>
              </w:rPr>
            </w:pPr>
          </w:p>
          <w:p w14:paraId="4280D186" w14:textId="77777777" w:rsidR="00F569D3" w:rsidRPr="00F569D3" w:rsidRDefault="00F569D3" w:rsidP="00F569D3">
            <w:pPr>
              <w:rPr>
                <w:rtl/>
              </w:rPr>
            </w:pPr>
          </w:p>
          <w:p w14:paraId="18FC1914" w14:textId="77777777" w:rsidR="00F569D3" w:rsidRPr="00F569D3" w:rsidRDefault="00F569D3" w:rsidP="00F569D3">
            <w:pPr>
              <w:rPr>
                <w:rtl/>
              </w:rPr>
            </w:pPr>
          </w:p>
          <w:p w14:paraId="29C9FD62" w14:textId="77777777" w:rsidR="00F569D3" w:rsidRPr="00F569D3" w:rsidRDefault="00F569D3" w:rsidP="00F569D3">
            <w:pPr>
              <w:rPr>
                <w:rtl/>
              </w:rPr>
            </w:pPr>
          </w:p>
          <w:p w14:paraId="3BA4786F" w14:textId="77777777" w:rsidR="00F569D3" w:rsidRPr="00F569D3" w:rsidRDefault="00F569D3" w:rsidP="00F569D3">
            <w:pPr>
              <w:rPr>
                <w:rtl/>
              </w:rPr>
            </w:pPr>
          </w:p>
          <w:p w14:paraId="1A538A51" w14:textId="77777777" w:rsidR="00F569D3" w:rsidRPr="00F569D3" w:rsidRDefault="00F569D3" w:rsidP="00F569D3">
            <w:pPr>
              <w:rPr>
                <w:rtl/>
              </w:rPr>
            </w:pPr>
          </w:p>
          <w:p w14:paraId="73892F88" w14:textId="77777777" w:rsidR="00F569D3" w:rsidRDefault="00F569D3" w:rsidP="00F569D3">
            <w:pPr>
              <w:rPr>
                <w:rFonts w:asciiTheme="majorBidi" w:hAnsiTheme="majorBidi" w:cstheme="majorBidi"/>
                <w:rtl/>
              </w:rPr>
            </w:pPr>
          </w:p>
          <w:p w14:paraId="438AE0C7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>سنويا لمدة خمس سنين</w:t>
            </w:r>
          </w:p>
          <w:p w14:paraId="7CCF59AD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3BB46985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3B80D898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3F37D541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1047C92C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0F2997D7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3304A1CD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يتم عمل الاستبيان كل ستة اشهر و تحليل النتائج </w:t>
            </w:r>
          </w:p>
          <w:p w14:paraId="095D6A25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0D73AAFC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47D1E526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667036F7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759E63D5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4BCBF43C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5527ACA6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0DB581E6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7E9129BB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2FF3884B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6EAA6E3E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060E01BE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6DE85331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34847749" w14:textId="77777777" w:rsidR="00F569D3" w:rsidRDefault="00F569D3" w:rsidP="00F569D3">
            <w:pPr>
              <w:tabs>
                <w:tab w:val="left" w:pos="1302"/>
              </w:tabs>
              <w:jc w:val="right"/>
              <w:rPr>
                <w:rtl/>
              </w:rPr>
            </w:pPr>
          </w:p>
          <w:p w14:paraId="6C008A7E" w14:textId="1E28E98D" w:rsidR="00F569D3" w:rsidRPr="00F569D3" w:rsidRDefault="00F569D3" w:rsidP="00F569D3">
            <w:pPr>
              <w:tabs>
                <w:tab w:val="left" w:pos="1302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سنويا لمدة خمس سنين </w:t>
            </w:r>
          </w:p>
        </w:tc>
        <w:tc>
          <w:tcPr>
            <w:tcW w:w="2552" w:type="dxa"/>
          </w:tcPr>
          <w:p w14:paraId="0286FD73" w14:textId="7CAD7213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-عدد الخبراء في اللجنة </w:t>
            </w:r>
          </w:p>
          <w:p w14:paraId="64E91FF5" w14:textId="191D646A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Frequency of </w:t>
            </w:r>
            <w:r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</w:rPr>
              <w:t xml:space="preserve">meetings of the </w:t>
            </w:r>
            <w:r w:rsidRPr="00466DF6">
              <w:rPr>
                <w:rFonts w:asciiTheme="majorBidi" w:hAnsiTheme="majorBidi" w:cstheme="majorBidi"/>
              </w:rPr>
              <w:t xml:space="preserve">committee </w:t>
            </w:r>
          </w:p>
          <w:p w14:paraId="17A1EEC8" w14:textId="6C67BE92" w:rsidR="00466DF6" w:rsidRPr="00466DF6" w:rsidRDefault="00466DF6" w:rsidP="00466DF6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محاضر اجتماعات اللجنة </w:t>
            </w:r>
          </w:p>
          <w:p w14:paraId="0ED89AF7" w14:textId="0A0D0DEA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1DB862D" w14:textId="4DB740B7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A3A9A8E" w14:textId="0547E68C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2643BBD" w14:textId="4A5481F3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270A1B46" w14:textId="49C517A8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29296FF5" w14:textId="35B8E15F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0AACB69" w14:textId="034A4314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2FC1820" w14:textId="2C3676DE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07AFB10" w14:textId="48FE7B8A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65D63818" w14:textId="6632DE30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882BFBD" w14:textId="5BBF968F" w:rsidR="00F569D3" w:rsidRPr="00F569D3" w:rsidRDefault="00F569D3" w:rsidP="00F569D3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 w:rsidRPr="00F569D3">
              <w:rPr>
                <w:rFonts w:asciiTheme="majorBidi" w:hAnsiTheme="majorBidi" w:cstheme="majorBidi" w:hint="cs"/>
                <w:rtl/>
              </w:rPr>
              <w:t xml:space="preserve">نسبة حضور العاملين في ورشة العمل </w:t>
            </w:r>
          </w:p>
          <w:p w14:paraId="628F6095" w14:textId="358C687F" w:rsidR="00F569D3" w:rsidRDefault="00F569D3" w:rsidP="00F569D3">
            <w:pPr>
              <w:pStyle w:val="ListParagraph"/>
              <w:spacing w:before="240" w:after="240"/>
              <w:ind w:left="432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نسبة التغيير في المعرفة قبل و بعد انعقاد الورشة </w:t>
            </w:r>
          </w:p>
          <w:p w14:paraId="5683F73E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60365BCA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75C23E00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791C8CFB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D8748D1" w14:textId="4787228F" w:rsidR="00466DF6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نسبة المشاركة في الإجابة علي الاستبيان الخاص بتقييم الاحتياجا</w:t>
            </w:r>
            <w:r>
              <w:rPr>
                <w:rFonts w:asciiTheme="majorBidi" w:hAnsiTheme="majorBidi" w:cstheme="majorBidi" w:hint="eastAsia"/>
                <w:rtl/>
              </w:rPr>
              <w:t>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14:paraId="2645B4F9" w14:textId="5B3C72F2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9129A7C" w14:textId="50274491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المواضيع المقترحة للتدريب </w:t>
            </w:r>
          </w:p>
          <w:p w14:paraId="4C2EA375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4BB6A18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EB45DFC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6B42E565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6946F51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5AA42D4" w14:textId="77777777" w:rsidR="00466DF6" w:rsidRDefault="00466DF6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E80CCBF" w14:textId="77777777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7E996695" w14:textId="77777777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782B9158" w14:textId="77777777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9045DCD" w14:textId="77777777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EB52002" w14:textId="77777777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7019864" w14:textId="77777777" w:rsidR="00F569D3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حضور المحاضرات النظرية</w:t>
            </w:r>
          </w:p>
          <w:p w14:paraId="51009003" w14:textId="236BB768" w:rsidR="00F569D3" w:rsidRPr="00466DF6" w:rsidRDefault="00F569D3" w:rsidP="00466DF6">
            <w:pPr>
              <w:pStyle w:val="ListParagraph"/>
              <w:spacing w:before="240" w:after="240"/>
              <w:ind w:left="43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المحاضرات المنعقدة سنويا </w:t>
            </w:r>
          </w:p>
        </w:tc>
        <w:tc>
          <w:tcPr>
            <w:tcW w:w="2617" w:type="dxa"/>
          </w:tcPr>
          <w:p w14:paraId="575D8F0D" w14:textId="77777777" w:rsidR="00466DF6" w:rsidRDefault="00466DF6" w:rsidP="00466DF6">
            <w:pPr>
              <w:pStyle w:val="ListParagraph"/>
              <w:numPr>
                <w:ilvl w:val="0"/>
                <w:numId w:val="28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اقتراح أسماء الخبراء المتطوعين لوضع المحتوي العملي و الفني للتدريبات الخاصة بالسلامة و الصحة و المهنية </w:t>
            </w:r>
          </w:p>
          <w:p w14:paraId="7AF9CD1C" w14:textId="77777777" w:rsidR="00466DF6" w:rsidRDefault="00466DF6" w:rsidP="00466DF6">
            <w:pPr>
              <w:pStyle w:val="ListParagraph"/>
              <w:numPr>
                <w:ilvl w:val="0"/>
                <w:numId w:val="28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تشكيل اللجنة ووضع التوصيف الوظيفي للجنة و اعتمادها </w:t>
            </w:r>
          </w:p>
          <w:p w14:paraId="68F40E35" w14:textId="77777777" w:rsidR="00466DF6" w:rsidRDefault="00466DF6" w:rsidP="00466DF6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  <w:rtl/>
              </w:rPr>
            </w:pPr>
          </w:p>
          <w:p w14:paraId="11DA2EB1" w14:textId="77777777" w:rsidR="00466DF6" w:rsidRDefault="00466DF6" w:rsidP="00466DF6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  <w:rtl/>
              </w:rPr>
            </w:pPr>
          </w:p>
          <w:p w14:paraId="37DC17AB" w14:textId="77777777" w:rsidR="00466DF6" w:rsidRDefault="00466DF6" w:rsidP="00466DF6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  <w:rtl/>
              </w:rPr>
            </w:pPr>
          </w:p>
          <w:p w14:paraId="2FDF338F" w14:textId="77777777" w:rsidR="00466DF6" w:rsidRDefault="00466DF6" w:rsidP="00466DF6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  <w:rtl/>
              </w:rPr>
            </w:pPr>
          </w:p>
          <w:p w14:paraId="75B65397" w14:textId="77777777" w:rsidR="00466DF6" w:rsidRDefault="00466DF6" w:rsidP="00466DF6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  <w:rtl/>
              </w:rPr>
            </w:pPr>
          </w:p>
          <w:p w14:paraId="3554B932" w14:textId="77777777" w:rsidR="00466DF6" w:rsidRDefault="00466DF6" w:rsidP="00466DF6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  <w:rtl/>
              </w:rPr>
            </w:pPr>
          </w:p>
          <w:p w14:paraId="0F1C9459" w14:textId="77777777" w:rsidR="00466DF6" w:rsidRDefault="00466DF6" w:rsidP="00466DF6">
            <w:pPr>
              <w:pStyle w:val="ListParagraph"/>
              <w:numPr>
                <w:ilvl w:val="0"/>
                <w:numId w:val="30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أقامه عدد ٢ ورشه عمل سنويا بحد ادني </w:t>
            </w:r>
          </w:p>
          <w:p w14:paraId="1585FEBC" w14:textId="77777777" w:rsidR="00466DF6" w:rsidRDefault="00466DF6" w:rsidP="00466DF6">
            <w:pPr>
              <w:pStyle w:val="ListParagraph"/>
              <w:numPr>
                <w:ilvl w:val="0"/>
                <w:numId w:val="30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تجهيز المحتوي العلمي للورشة</w:t>
            </w:r>
          </w:p>
          <w:p w14:paraId="3A720C90" w14:textId="77777777" w:rsidR="00466DF6" w:rsidRDefault="00466DF6" w:rsidP="00466DF6">
            <w:pPr>
              <w:pStyle w:val="ListParagraph"/>
              <w:numPr>
                <w:ilvl w:val="0"/>
                <w:numId w:val="30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عمل استبيانات قبل و بعد عقد الورشة</w:t>
            </w:r>
          </w:p>
          <w:p w14:paraId="1C6FD5EE" w14:textId="77777777" w:rsidR="00F569D3" w:rsidRDefault="00F569D3" w:rsidP="00F569D3">
            <w:pPr>
              <w:pStyle w:val="ListParagraph"/>
              <w:bidi/>
              <w:spacing w:before="240" w:after="240"/>
              <w:ind w:left="1152"/>
              <w:rPr>
                <w:rFonts w:asciiTheme="majorBidi" w:hAnsiTheme="majorBidi" w:cstheme="majorBidi"/>
                <w:rtl/>
              </w:rPr>
            </w:pPr>
          </w:p>
          <w:p w14:paraId="7ABC368B" w14:textId="77777777" w:rsidR="00F569D3" w:rsidRDefault="00F569D3" w:rsidP="00F569D3">
            <w:pPr>
              <w:pStyle w:val="ListParagraph"/>
              <w:bidi/>
              <w:spacing w:before="240" w:after="240"/>
              <w:ind w:left="1152"/>
              <w:rPr>
                <w:rFonts w:asciiTheme="majorBidi" w:hAnsiTheme="majorBidi" w:cstheme="majorBidi"/>
                <w:rtl/>
              </w:rPr>
            </w:pPr>
          </w:p>
          <w:p w14:paraId="52C97D29" w14:textId="2509E04E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-تجهيز الاستبيا</w:t>
            </w:r>
            <w:r>
              <w:rPr>
                <w:rFonts w:asciiTheme="majorBidi" w:hAnsiTheme="majorBidi" w:cstheme="majorBidi" w:hint="eastAsia"/>
                <w:rtl/>
              </w:rPr>
              <w:t>ن</w:t>
            </w:r>
            <w:r>
              <w:rPr>
                <w:rFonts w:asciiTheme="majorBidi" w:hAnsiTheme="majorBidi" w:cstheme="majorBidi" w:hint="cs"/>
                <w:rtl/>
              </w:rPr>
              <w:t xml:space="preserve"> الخاص تقييم للاحتياجات التدريبية </w:t>
            </w:r>
          </w:p>
          <w:p w14:paraId="77A800C9" w14:textId="06EEC95C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-توزيع الاستبيان لتقييم الاحتياجات على </w:t>
            </w: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جميع العاملين </w:t>
            </w:r>
          </w:p>
          <w:p w14:paraId="725C7276" w14:textId="5F9FFB52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-تحليل النتائج و تجهيز التقرير بأولويات التدريب </w:t>
            </w:r>
          </w:p>
          <w:p w14:paraId="17796CB5" w14:textId="284C0F28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</w:p>
          <w:p w14:paraId="08EE3C3D" w14:textId="3689A74F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</w:p>
          <w:p w14:paraId="59E44F8C" w14:textId="26CCA380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</w:p>
          <w:p w14:paraId="13A91FB9" w14:textId="5A32B4DA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</w:p>
          <w:p w14:paraId="6650F552" w14:textId="4B108C0E" w:rsidR="00F569D3" w:rsidRDefault="00F569D3" w:rsidP="00F569D3">
            <w:pPr>
              <w:pStyle w:val="ListParagraph"/>
              <w:spacing w:before="240" w:after="240"/>
              <w:ind w:left="1152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عقد عدد ٤ محاضرات نظرية سنويا مع تجهيز المحتوي العلمي متماشيا مع ورش العمل </w:t>
            </w:r>
          </w:p>
          <w:p w14:paraId="32873433" w14:textId="3B602446" w:rsidR="00F569D3" w:rsidRPr="00F569D3" w:rsidRDefault="00F569D3" w:rsidP="00F569D3">
            <w:pPr>
              <w:rPr>
                <w:rtl/>
              </w:rPr>
            </w:pPr>
          </w:p>
        </w:tc>
        <w:tc>
          <w:tcPr>
            <w:tcW w:w="1377" w:type="dxa"/>
          </w:tcPr>
          <w:p w14:paraId="02FEF59F" w14:textId="514A1A7B" w:rsidR="00466DF6" w:rsidRPr="00DC3C62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فريق السلامة و الصحة المهنية تحت اشراف وكيل الكلية لخدمة المجتمع و مساعديه</w:t>
            </w:r>
          </w:p>
        </w:tc>
        <w:tc>
          <w:tcPr>
            <w:tcW w:w="1633" w:type="dxa"/>
          </w:tcPr>
          <w:p w14:paraId="6A92246A" w14:textId="77777777" w:rsidR="00466DF6" w:rsidRDefault="00466DF6" w:rsidP="00DC3C62">
            <w:pPr>
              <w:pStyle w:val="ListParagraph"/>
              <w:numPr>
                <w:ilvl w:val="0"/>
                <w:numId w:val="7"/>
              </w:numPr>
              <w:bidi/>
              <w:spacing w:before="240" w:after="240"/>
              <w:ind w:left="432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>تشكيل لجنه خبراء مختصة ببرامج التدريبات</w:t>
            </w:r>
          </w:p>
          <w:p w14:paraId="2A484404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5DEC6DA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8E043CA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5D146CC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3D1FF3F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DF12CC1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34D9E77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91138DF" w14:textId="77777777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7BC85CA5" w14:textId="72031621" w:rsidR="00466DF6" w:rsidRPr="00DC3C62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0972146" w14:textId="77777777" w:rsidR="00466DF6" w:rsidRPr="00DC3C62" w:rsidRDefault="00466DF6" w:rsidP="00DC3C62">
            <w:pPr>
              <w:pStyle w:val="ListParagraph"/>
              <w:numPr>
                <w:ilvl w:val="0"/>
                <w:numId w:val="7"/>
              </w:numPr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 w:rsidRPr="00DC3C62">
              <w:rPr>
                <w:rFonts w:asciiTheme="majorBidi" w:hAnsiTheme="majorBidi" w:cstheme="majorBidi"/>
                <w:rtl/>
              </w:rPr>
              <w:t>عقد ورش عمل للعاملين في</w:t>
            </w:r>
          </w:p>
          <w:p w14:paraId="50E453AB" w14:textId="35BFD94C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 w:rsidRPr="00DC3C62">
              <w:rPr>
                <w:rFonts w:asciiTheme="majorBidi" w:hAnsiTheme="majorBidi" w:cstheme="majorBidi"/>
                <w:rtl/>
              </w:rPr>
              <w:t>السلامة والصحة المهنية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  <w:r w:rsidRPr="00DC3C62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1C000AA9" w14:textId="48A5A4E6" w:rsidR="00466DF6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5B3EB8A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626AADC5" w14:textId="35FB90AD" w:rsidR="00466DF6" w:rsidRDefault="00466DF6" w:rsidP="00DC3C62">
            <w:pPr>
              <w:pStyle w:val="ListParagraph"/>
              <w:numPr>
                <w:ilvl w:val="0"/>
                <w:numId w:val="7"/>
              </w:numPr>
              <w:bidi/>
              <w:spacing w:before="240" w:after="240"/>
              <w:ind w:left="432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 xml:space="preserve">تقييم الاحتياجات التدريبية للعاملين في السلامة والصحة </w:t>
            </w:r>
            <w:r w:rsidRPr="00DC3C62">
              <w:rPr>
                <w:rFonts w:asciiTheme="majorBidi" w:hAnsiTheme="majorBidi" w:cstheme="majorBidi"/>
                <w:rtl/>
              </w:rPr>
              <w:lastRenderedPageBreak/>
              <w:t>المهني</w:t>
            </w:r>
            <w:r w:rsidRPr="00DC3C62">
              <w:rPr>
                <w:rFonts w:asciiTheme="majorBidi" w:hAnsiTheme="majorBidi" w:cstheme="majorBidi" w:hint="cs"/>
                <w:rtl/>
              </w:rPr>
              <w:t>ة.</w:t>
            </w:r>
          </w:p>
          <w:p w14:paraId="0EEA1D0F" w14:textId="4669849E" w:rsidR="00F569D3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91175C4" w14:textId="035F9D42" w:rsidR="00F569D3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62095D1" w14:textId="2B20262E" w:rsidR="00F569D3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B656F7B" w14:textId="4D728113" w:rsidR="00F569D3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CCE8301" w14:textId="598493AE" w:rsidR="00F569D3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E225DA4" w14:textId="77777777" w:rsidR="00F569D3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DF926C0" w14:textId="77777777" w:rsidR="00F569D3" w:rsidRPr="00DC3C62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19958ED" w14:textId="20BE1617" w:rsidR="00466DF6" w:rsidRPr="00DC3C62" w:rsidRDefault="00466DF6" w:rsidP="00DC3C62">
            <w:pPr>
              <w:pStyle w:val="ListParagraph"/>
              <w:numPr>
                <w:ilvl w:val="0"/>
                <w:numId w:val="7"/>
              </w:numPr>
              <w:bidi/>
              <w:spacing w:before="240" w:after="240"/>
              <w:ind w:left="432"/>
              <w:rPr>
                <w:rFonts w:asciiTheme="majorBidi" w:hAnsiTheme="majorBidi" w:cstheme="majorBidi"/>
                <w:b/>
                <w:bCs/>
              </w:rPr>
            </w:pPr>
            <w:r w:rsidRPr="00DC3C62">
              <w:rPr>
                <w:rFonts w:asciiTheme="majorBidi" w:hAnsiTheme="majorBidi" w:cstheme="majorBidi"/>
                <w:rtl/>
              </w:rPr>
              <w:t xml:space="preserve"> عقد محاضر</w:t>
            </w:r>
            <w:r w:rsidR="00F569D3">
              <w:rPr>
                <w:rFonts w:asciiTheme="majorBidi" w:hAnsiTheme="majorBidi" w:cstheme="majorBidi" w:hint="cs"/>
                <w:rtl/>
              </w:rPr>
              <w:t>ا</w:t>
            </w:r>
            <w:r w:rsidRPr="00DC3C62">
              <w:rPr>
                <w:rFonts w:asciiTheme="majorBidi" w:hAnsiTheme="majorBidi" w:cstheme="majorBidi"/>
                <w:rtl/>
              </w:rPr>
              <w:t>ت نظري</w:t>
            </w:r>
            <w:r w:rsidRPr="00DC3C62">
              <w:rPr>
                <w:rFonts w:asciiTheme="majorBidi" w:hAnsiTheme="majorBidi" w:cstheme="majorBidi" w:hint="cs"/>
                <w:rtl/>
              </w:rPr>
              <w:t>ة.</w:t>
            </w:r>
          </w:p>
        </w:tc>
        <w:tc>
          <w:tcPr>
            <w:tcW w:w="1675" w:type="dxa"/>
          </w:tcPr>
          <w:p w14:paraId="62F54753" w14:textId="77777777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١.٢ عمل برامج تدريبية متكاملة لتدريب ٢٥٪ من العاملين في السلامة والصحة المهنية سنويا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877" w:type="dxa"/>
          </w:tcPr>
          <w:p w14:paraId="76BE2313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62639F66" w14:textId="77777777" w:rsidTr="007207B0">
        <w:trPr>
          <w:jc w:val="right"/>
        </w:trPr>
        <w:tc>
          <w:tcPr>
            <w:tcW w:w="2127" w:type="dxa"/>
          </w:tcPr>
          <w:p w14:paraId="4D8B64E6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692EF31A" w14:textId="77777777" w:rsidR="00466DF6" w:rsidRDefault="00F569D3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سنويا </w:t>
            </w:r>
          </w:p>
          <w:p w14:paraId="793DEB04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2F22EB36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2D3B40BD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27A14B1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919717D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6641143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1AD9B4B7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A648655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4F213D0" w14:textId="4C62006E" w:rsidR="007207B0" w:rsidRPr="00DC3C62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سنويا </w:t>
            </w:r>
          </w:p>
        </w:tc>
        <w:tc>
          <w:tcPr>
            <w:tcW w:w="2552" w:type="dxa"/>
          </w:tcPr>
          <w:p w14:paraId="2565C87D" w14:textId="77777777" w:rsidR="00466DF6" w:rsidRDefault="00F569D3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المؤشرات و نسبة المشاركة</w:t>
            </w:r>
          </w:p>
          <w:p w14:paraId="5AA506F2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17CFAB7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2A5D819E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693E012E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C79C203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FEDB185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219C1E53" w14:textId="77777777" w:rsidR="007207B0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F979F65" w14:textId="3A94DE25" w:rsidR="007207B0" w:rsidRPr="00DC3C62" w:rsidRDefault="007207B0" w:rsidP="007207B0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تقارير المتابعة و عدد المشاركين فيها </w:t>
            </w:r>
          </w:p>
        </w:tc>
        <w:tc>
          <w:tcPr>
            <w:tcW w:w="2617" w:type="dxa"/>
          </w:tcPr>
          <w:p w14:paraId="5A05F058" w14:textId="6B64C20E" w:rsidR="00466DF6" w:rsidRDefault="00F569D3" w:rsidP="006E6F82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وضع المؤشرا</w:t>
            </w:r>
            <w:r>
              <w:rPr>
                <w:rFonts w:asciiTheme="majorBidi" w:hAnsiTheme="majorBidi" w:cstheme="majorBidi" w:hint="eastAsia"/>
                <w:rtl/>
              </w:rPr>
              <w:t>ت</w:t>
            </w:r>
            <w:r>
              <w:rPr>
                <w:rFonts w:asciiTheme="majorBidi" w:hAnsiTheme="majorBidi" w:cstheme="majorBidi" w:hint="cs"/>
                <w:rtl/>
              </w:rPr>
              <w:t xml:space="preserve"> حسب احدث توصيات منظمة الصحة العالمية </w:t>
            </w:r>
          </w:p>
          <w:p w14:paraId="43B7194F" w14:textId="4D9FF210" w:rsidR="00F569D3" w:rsidRDefault="00F569D3" w:rsidP="006E6F82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اختيار </w:t>
            </w:r>
            <w:r>
              <w:rPr>
                <w:rFonts w:asciiTheme="majorBidi" w:hAnsiTheme="majorBidi" w:cstheme="majorBidi"/>
              </w:rPr>
              <w:t xml:space="preserve">targets according to benchmarking </w:t>
            </w:r>
          </w:p>
          <w:p w14:paraId="1C48D29E" w14:textId="77777777" w:rsidR="006E6F8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06B08476" w14:textId="77777777" w:rsidR="006E6F8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2538FB9A" w14:textId="28045AEF" w:rsidR="006E6F82" w:rsidRDefault="006E6F82" w:rsidP="006E6F82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تجهيز تقارير المتابعة اليومية متماشيا مع المؤشرات السابقة</w:t>
            </w:r>
          </w:p>
          <w:p w14:paraId="153CB1CB" w14:textId="443570FF" w:rsidR="006E6F82" w:rsidRDefault="006E6F82" w:rsidP="006E6F82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تعيين الأشخاص المسؤول</w:t>
            </w:r>
            <w:r>
              <w:rPr>
                <w:rFonts w:asciiTheme="majorBidi" w:hAnsiTheme="majorBidi" w:cstheme="majorBidi" w:hint="eastAsia"/>
                <w:rtl/>
              </w:rPr>
              <w:t>ة</w:t>
            </w:r>
            <w:r>
              <w:rPr>
                <w:rFonts w:asciiTheme="majorBidi" w:hAnsiTheme="majorBidi" w:cstheme="majorBidi" w:hint="cs"/>
                <w:rtl/>
              </w:rPr>
              <w:t xml:space="preserve"> عن المتابعة </w:t>
            </w: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اليومية </w:t>
            </w:r>
          </w:p>
          <w:p w14:paraId="46453C63" w14:textId="797586CA" w:rsidR="006E6F82" w:rsidRPr="00DC3C62" w:rsidRDefault="006E6F82" w:rsidP="006E6F82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تحديد الحافز المادي او المعنوي لتشجيع العاملين بالالتزام بإجراءات السلامة و الصحة المهنية</w:t>
            </w:r>
          </w:p>
        </w:tc>
        <w:tc>
          <w:tcPr>
            <w:tcW w:w="1377" w:type="dxa"/>
          </w:tcPr>
          <w:p w14:paraId="45A7FDEA" w14:textId="77777777" w:rsidR="00466DF6" w:rsidRDefault="00F569D3" w:rsidP="00466DF6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فريق السلامة والصحة المهنية </w:t>
            </w:r>
          </w:p>
          <w:p w14:paraId="765100AE" w14:textId="77777777" w:rsidR="00F569D3" w:rsidRDefault="00F569D3" w:rsidP="00F569D3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مع لجنة الخبراء</w:t>
            </w:r>
          </w:p>
          <w:p w14:paraId="756975E5" w14:textId="77777777" w:rsidR="006E6F8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53784CCA" w14:textId="77777777" w:rsidR="006E6F8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7116C6C7" w14:textId="77777777" w:rsidR="006E6F8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37A1D93" w14:textId="2C421120" w:rsidR="006E6F82" w:rsidRPr="00DC3C6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فريق السلامة و الصحة المهنية بالاستعانة </w:t>
            </w: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بلجنة الخبراء </w:t>
            </w:r>
          </w:p>
        </w:tc>
        <w:tc>
          <w:tcPr>
            <w:tcW w:w="1633" w:type="dxa"/>
          </w:tcPr>
          <w:p w14:paraId="01CA51E7" w14:textId="1728DD63" w:rsidR="00466DF6" w:rsidRDefault="00466DF6" w:rsidP="00DC3C62">
            <w:pPr>
              <w:pStyle w:val="ListParagraph"/>
              <w:numPr>
                <w:ilvl w:val="0"/>
                <w:numId w:val="5"/>
              </w:numPr>
              <w:bidi/>
              <w:spacing w:before="240" w:after="240"/>
              <w:ind w:left="432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lastRenderedPageBreak/>
              <w:t>وضع مؤشرات ربع سنوية لتقييم آداء فريق السلامة والصحة المهنية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  <w:p w14:paraId="15C1EE51" w14:textId="4BE05A9D" w:rsidR="006E6F8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790113EC" w14:textId="77777777" w:rsidR="006E6F82" w:rsidRPr="00DC3C6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49B4BA7F" w14:textId="0C162502" w:rsidR="00466DF6" w:rsidRDefault="00466DF6" w:rsidP="00DC3C62">
            <w:pPr>
              <w:pStyle w:val="ListParagraph"/>
              <w:numPr>
                <w:ilvl w:val="0"/>
                <w:numId w:val="5"/>
              </w:numPr>
              <w:bidi/>
              <w:spacing w:before="240" w:after="240"/>
              <w:ind w:left="432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 xml:space="preserve">عمل </w:t>
            </w:r>
            <w:r w:rsidRPr="00DC3C62">
              <w:rPr>
                <w:rFonts w:asciiTheme="majorBidi" w:hAnsiTheme="majorBidi" w:cstheme="majorBidi"/>
              </w:rPr>
              <w:t>checklist</w:t>
            </w:r>
            <w:r w:rsidRPr="00DC3C6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C3C62">
              <w:rPr>
                <w:rFonts w:asciiTheme="majorBidi" w:hAnsiTheme="majorBidi" w:cstheme="majorBidi"/>
                <w:rtl/>
              </w:rPr>
              <w:lastRenderedPageBreak/>
              <w:t>للمتابعة الأسبوعية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  <w:r w:rsidRPr="00DC3C62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4896855C" w14:textId="13503FE1" w:rsidR="006E6F82" w:rsidRDefault="006E6F82" w:rsidP="006E6F82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08AF4DFE" w14:textId="484FC60A" w:rsidR="006E6F82" w:rsidRDefault="006E6F82" w:rsidP="006E6F82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376D5363" w14:textId="7824CA10" w:rsidR="006E6F82" w:rsidRDefault="006E6F82" w:rsidP="006E6F82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3668C47E" w14:textId="77777777" w:rsidR="006E6F82" w:rsidRPr="006E6F82" w:rsidRDefault="006E6F82" w:rsidP="006E6F82">
            <w:pPr>
              <w:bidi/>
              <w:spacing w:before="240" w:after="240"/>
              <w:rPr>
                <w:rFonts w:asciiTheme="majorBidi" w:hAnsiTheme="majorBidi" w:cstheme="majorBidi"/>
              </w:rPr>
            </w:pPr>
          </w:p>
          <w:p w14:paraId="1F958938" w14:textId="77777777" w:rsidR="006E6F82" w:rsidRPr="00DC3C62" w:rsidRDefault="006E6F82" w:rsidP="006E6F82">
            <w:pPr>
              <w:pStyle w:val="ListParagraph"/>
              <w:bidi/>
              <w:spacing w:before="240" w:after="240"/>
              <w:ind w:left="432"/>
              <w:rPr>
                <w:rFonts w:asciiTheme="majorBidi" w:hAnsiTheme="majorBidi" w:cstheme="majorBidi"/>
                <w:rtl/>
              </w:rPr>
            </w:pPr>
          </w:p>
          <w:p w14:paraId="35638117" w14:textId="77777777" w:rsidR="00466DF6" w:rsidRPr="004C58B1" w:rsidRDefault="00466DF6" w:rsidP="00DC3C62">
            <w:pPr>
              <w:pStyle w:val="ListParagraph"/>
              <w:numPr>
                <w:ilvl w:val="0"/>
                <w:numId w:val="5"/>
              </w:numPr>
              <w:bidi/>
              <w:spacing w:before="240" w:after="240"/>
              <w:ind w:left="432"/>
              <w:rPr>
                <w:rFonts w:asciiTheme="majorBidi" w:hAnsiTheme="majorBidi" w:cstheme="majorBidi"/>
                <w:b/>
                <w:bCs/>
                <w:rtl/>
              </w:rPr>
            </w:pPr>
            <w:r w:rsidRPr="007207B0">
              <w:rPr>
                <w:rFonts w:asciiTheme="majorBidi" w:hAnsiTheme="majorBidi" w:cstheme="majorBidi"/>
                <w:strike/>
                <w:rtl/>
              </w:rPr>
              <w:t xml:space="preserve">تشكيل فريق </w:t>
            </w:r>
            <w:r w:rsidRPr="007207B0">
              <w:rPr>
                <w:rFonts w:asciiTheme="majorBidi" w:hAnsiTheme="majorBidi" w:cstheme="majorBidi" w:hint="cs"/>
                <w:strike/>
                <w:rtl/>
              </w:rPr>
              <w:t>مسئول</w:t>
            </w:r>
            <w:r w:rsidRPr="007207B0">
              <w:rPr>
                <w:rFonts w:asciiTheme="majorBidi" w:hAnsiTheme="majorBidi" w:cstheme="majorBidi"/>
                <w:strike/>
                <w:rtl/>
              </w:rPr>
              <w:t xml:space="preserve"> عن المتابعة الأسبوعية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75" w:type="dxa"/>
          </w:tcPr>
          <w:p w14:paraId="455C2FDD" w14:textId="77777777" w:rsidR="00466DF6" w:rsidRPr="004C58B1" w:rsidRDefault="00466DF6" w:rsidP="00DC3C62">
            <w:pPr>
              <w:bidi/>
              <w:spacing w:before="240" w:after="240"/>
              <w:ind w:left="289" w:hanging="289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١.٣عمل خطة متابع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وتقييم للالتزام ب ١٠٠٪ بسياسات السلامة والصحة المهنية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77" w:type="dxa"/>
          </w:tcPr>
          <w:p w14:paraId="7CA50953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63151C47" w14:textId="77777777" w:rsidTr="007207B0">
        <w:trPr>
          <w:jc w:val="right"/>
        </w:trPr>
        <w:tc>
          <w:tcPr>
            <w:tcW w:w="2127" w:type="dxa"/>
          </w:tcPr>
          <w:p w14:paraId="691EFF48" w14:textId="77777777" w:rsidR="00466DF6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0DC13DE5" w14:textId="77777777" w:rsidR="00466DF6" w:rsidRDefault="00217CBE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خمس سنوات </w:t>
            </w:r>
          </w:p>
          <w:p w14:paraId="729A0800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82CFEA3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0FAF1EE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376147D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2BA855F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5ABEC02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5A65ECA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70E99FB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1C01C22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C83DA7B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D5564F5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FF64EA1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B99BED7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CCCF14E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87CB888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902DCD5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D79259D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49D196B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18F60F6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32AA246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947C704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5B8A34FD" w14:textId="7F1F0B81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509412F" w14:textId="2F168284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D99BEA6" w14:textId="5E339EB9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D5D16CA" w14:textId="77403FB0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6D829F6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D10D8C8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E279228" w14:textId="77777777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٢٠٢٢-٢٠٢٤</w:t>
            </w:r>
          </w:p>
          <w:p w14:paraId="1D375754" w14:textId="3DAE98C5" w:rsidR="00217CBE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</w:tcPr>
          <w:p w14:paraId="3BD51E6E" w14:textId="25A1AC39" w:rsidR="00466DF6" w:rsidRDefault="00912D10" w:rsidP="00217CBE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عدد الطعوم </w:t>
            </w:r>
            <w:r w:rsidR="00217CBE">
              <w:rPr>
                <w:rFonts w:asciiTheme="majorBidi" w:hAnsiTheme="majorBidi" w:cstheme="majorBidi" w:hint="cs"/>
                <w:rtl/>
              </w:rPr>
              <w:t xml:space="preserve"> و الجرعات </w:t>
            </w:r>
            <w:r>
              <w:rPr>
                <w:rFonts w:asciiTheme="majorBidi" w:hAnsiTheme="majorBidi" w:cstheme="majorBidi" w:hint="cs"/>
                <w:rtl/>
              </w:rPr>
              <w:t>المتوفره</w:t>
            </w:r>
          </w:p>
          <w:p w14:paraId="4ECED423" w14:textId="3963AE1D" w:rsidR="00217CBE" w:rsidRDefault="00912D10" w:rsidP="00217CBE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العاملين المعرضين للإصابة بالعدوي</w:t>
            </w:r>
          </w:p>
          <w:p w14:paraId="5C797260" w14:textId="77777777" w:rsidR="00912D10" w:rsidRDefault="00217CBE" w:rsidP="00217CBE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العاملين الذين تم تطعيمهم </w:t>
            </w:r>
          </w:p>
          <w:p w14:paraId="6276102E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48BF607D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2DD88989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7BEA5653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31E39A41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63CD3F38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02CA7EA6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3D0DC62F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3BDE1A0F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0B1B475F" w14:textId="77777777" w:rsid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  <w:p w14:paraId="02C6B22C" w14:textId="0D0B7C7C" w:rsidR="00217CBE" w:rsidRDefault="00217CBE" w:rsidP="00217CBE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 w:rsidRPr="00217CBE">
              <w:rPr>
                <w:rFonts w:asciiTheme="majorBidi" w:hAnsiTheme="majorBidi" w:cstheme="majorBidi" w:hint="cs"/>
                <w:rtl/>
              </w:rPr>
              <w:t xml:space="preserve">عدد البوسترات </w:t>
            </w:r>
          </w:p>
          <w:p w14:paraId="0CB35E44" w14:textId="1B30E42F" w:rsidR="00217CBE" w:rsidRPr="00217CBE" w:rsidRDefault="00217CBE" w:rsidP="00217CBE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العاملين الذين لديهم معرفة بعدد الجرعات و أهمية التطعيم </w:t>
            </w:r>
          </w:p>
          <w:p w14:paraId="3BFFEC1F" w14:textId="117DDA90" w:rsidR="00217CBE" w:rsidRPr="00217CBE" w:rsidRDefault="00217CBE" w:rsidP="00217CBE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17" w:type="dxa"/>
          </w:tcPr>
          <w:p w14:paraId="5930CB16" w14:textId="6B9FA05B" w:rsidR="00466DF6" w:rsidRDefault="007207B0" w:rsidP="00912D10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استقطاب موارد مالية لتوفير التطعيم </w:t>
            </w:r>
          </w:p>
          <w:p w14:paraId="3C73C106" w14:textId="42BB0B14" w:rsidR="007207B0" w:rsidRDefault="007207B0" w:rsidP="00912D10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التعاقد مع شركة فاكسيرا لضمان توفير التطعيم </w:t>
            </w:r>
          </w:p>
          <w:p w14:paraId="1A2F2CCD" w14:textId="12822B5D" w:rsidR="007207B0" w:rsidRDefault="007207B0" w:rsidP="00912D10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عمل حصر لعدد العاملين ال</w:t>
            </w:r>
            <w:r>
              <w:rPr>
                <w:rFonts w:asciiTheme="majorBidi" w:hAnsiTheme="majorBidi" w:cstheme="majorBidi"/>
              </w:rPr>
              <w:t xml:space="preserve">eligible </w:t>
            </w:r>
            <w:r>
              <w:rPr>
                <w:rFonts w:asciiTheme="majorBidi" w:hAnsiTheme="majorBidi" w:cstheme="majorBidi" w:hint="cs"/>
                <w:rtl/>
              </w:rPr>
              <w:t xml:space="preserve"> للتطعيم </w:t>
            </w:r>
          </w:p>
          <w:p w14:paraId="0D4DEF34" w14:textId="6D029ABB" w:rsidR="007207B0" w:rsidRDefault="007207B0" w:rsidP="00912D10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عمل خطة بمن لهم الاولويه حتي يتم تغطية جميع العاملين </w:t>
            </w:r>
          </w:p>
          <w:p w14:paraId="40528D77" w14:textId="58061C85" w:rsidR="007207B0" w:rsidRDefault="007207B0" w:rsidP="00912D10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الاستعانة بخبراء </w:t>
            </w: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الصحة العامة لضمان جوده سلسلة التبريد الخاصة بالتطعيم لضمان سلامة </w:t>
            </w:r>
            <w:r w:rsidR="00912D10">
              <w:rPr>
                <w:rFonts w:asciiTheme="majorBidi" w:hAnsiTheme="majorBidi" w:cstheme="majorBidi" w:hint="cs"/>
                <w:rtl/>
              </w:rPr>
              <w:t>التطعيم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14:paraId="7D80EC82" w14:textId="656FF8F7" w:rsidR="00912D10" w:rsidRDefault="00912D10" w:rsidP="00912D10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تجهيز قاعدة بيانات </w:t>
            </w:r>
          </w:p>
          <w:p w14:paraId="4BFD4E92" w14:textId="77777777" w:rsidR="007207B0" w:rsidRDefault="007207B0" w:rsidP="007207B0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CA11C40" w14:textId="77777777" w:rsidR="00912D10" w:rsidRPr="00912D10" w:rsidRDefault="00912D10" w:rsidP="00912D10">
            <w:pPr>
              <w:rPr>
                <w:rtl/>
              </w:rPr>
            </w:pPr>
          </w:p>
          <w:p w14:paraId="7EED739B" w14:textId="77777777" w:rsidR="00912D10" w:rsidRPr="00912D10" w:rsidRDefault="00912D10" w:rsidP="00912D10">
            <w:pPr>
              <w:rPr>
                <w:rtl/>
              </w:rPr>
            </w:pPr>
          </w:p>
          <w:p w14:paraId="1A477B68" w14:textId="77777777" w:rsidR="00912D10" w:rsidRPr="00912D10" w:rsidRDefault="00912D10" w:rsidP="00912D10">
            <w:pPr>
              <w:rPr>
                <w:rtl/>
              </w:rPr>
            </w:pPr>
          </w:p>
          <w:p w14:paraId="56EAAD93" w14:textId="77777777" w:rsidR="00912D10" w:rsidRPr="00912D10" w:rsidRDefault="00912D10" w:rsidP="00912D10">
            <w:pPr>
              <w:rPr>
                <w:rtl/>
              </w:rPr>
            </w:pPr>
          </w:p>
          <w:p w14:paraId="7259FA04" w14:textId="71121624" w:rsidR="00912D10" w:rsidRDefault="00912D10" w:rsidP="00217CBE">
            <w:pPr>
              <w:pStyle w:val="ListParagraph"/>
              <w:numPr>
                <w:ilvl w:val="0"/>
                <w:numId w:val="29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تجهيز بوسترات توعية عن أهمية التطعيم للعاملين المعرضين للإصابة بالعدوي</w:t>
            </w:r>
          </w:p>
          <w:p w14:paraId="2C287A2A" w14:textId="77777777" w:rsidR="00912D10" w:rsidRDefault="00912D10" w:rsidP="00912D10">
            <w:pPr>
              <w:jc w:val="right"/>
              <w:rPr>
                <w:rtl/>
              </w:rPr>
            </w:pPr>
          </w:p>
          <w:p w14:paraId="2099BFF4" w14:textId="2AEA4A6A" w:rsidR="00912D10" w:rsidRPr="00912D10" w:rsidRDefault="00912D10" w:rsidP="00217CBE">
            <w:pPr>
              <w:pStyle w:val="ListParagraph"/>
              <w:numPr>
                <w:ilvl w:val="0"/>
                <w:numId w:val="29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عمل منشورات عن عدد الجرعات اللازمة  </w:t>
            </w:r>
          </w:p>
        </w:tc>
        <w:tc>
          <w:tcPr>
            <w:tcW w:w="1377" w:type="dxa"/>
          </w:tcPr>
          <w:p w14:paraId="6B96497B" w14:textId="460E98A5" w:rsidR="00466DF6" w:rsidRDefault="007207B0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وكيل الكلية لشؤن خدمة المجتمع </w:t>
            </w:r>
          </w:p>
        </w:tc>
        <w:tc>
          <w:tcPr>
            <w:tcW w:w="1633" w:type="dxa"/>
          </w:tcPr>
          <w:p w14:paraId="5B0A2905" w14:textId="7C1B1564" w:rsidR="00466DF6" w:rsidRDefault="00466DF6" w:rsidP="0038094E">
            <w:pPr>
              <w:pStyle w:val="ListParagraph"/>
              <w:numPr>
                <w:ilvl w:val="0"/>
                <w:numId w:val="22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توفير تطعيم الالتهاب الكبدي الفيروسي بي في عياده السلامة و الصحة المهنية </w:t>
            </w:r>
          </w:p>
          <w:p w14:paraId="3610A95F" w14:textId="383E67B8" w:rsidR="007207B0" w:rsidRDefault="007207B0" w:rsidP="007207B0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4D1DDF40" w14:textId="0E0A7930" w:rsidR="007207B0" w:rsidRDefault="007207B0" w:rsidP="007207B0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42D7DF3C" w14:textId="6E9BCE7F" w:rsidR="007207B0" w:rsidRDefault="007207B0" w:rsidP="007207B0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A4DC5D6" w14:textId="44AB8B91" w:rsidR="007207B0" w:rsidRDefault="007207B0" w:rsidP="007207B0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41617F1" w14:textId="77777777" w:rsidR="007207B0" w:rsidRDefault="007207B0" w:rsidP="007207B0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</w:p>
          <w:p w14:paraId="23B7C90F" w14:textId="77777777" w:rsidR="00466DF6" w:rsidRPr="007207B0" w:rsidRDefault="00466DF6" w:rsidP="00DE71C4">
            <w:pPr>
              <w:pStyle w:val="ListParagraph"/>
              <w:numPr>
                <w:ilvl w:val="0"/>
                <w:numId w:val="22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strike/>
              </w:rPr>
            </w:pPr>
            <w:r w:rsidRPr="007207B0">
              <w:rPr>
                <w:rFonts w:asciiTheme="majorBidi" w:hAnsiTheme="majorBidi" w:cstheme="majorBidi" w:hint="cs"/>
                <w:strike/>
                <w:rtl/>
              </w:rPr>
              <w:t xml:space="preserve">تحديد خطوره تعرض العاملين للعدوي </w:t>
            </w:r>
          </w:p>
          <w:p w14:paraId="2F6A9AAD" w14:textId="24B462A8" w:rsidR="00466DF6" w:rsidRPr="007207B0" w:rsidRDefault="00466DF6" w:rsidP="00DE71C4">
            <w:pPr>
              <w:pStyle w:val="ListParagraph"/>
              <w:numPr>
                <w:ilvl w:val="0"/>
                <w:numId w:val="22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strike/>
              </w:rPr>
            </w:pPr>
            <w:r w:rsidRPr="007207B0">
              <w:rPr>
                <w:rFonts w:asciiTheme="majorBidi" w:hAnsiTheme="majorBidi" w:cstheme="majorBidi" w:hint="cs"/>
                <w:strike/>
                <w:rtl/>
              </w:rPr>
              <w:t xml:space="preserve">تطعيم العاملين المعرضين لخطورة الإصابة بالعدوي </w:t>
            </w:r>
          </w:p>
          <w:p w14:paraId="12A0E9E5" w14:textId="4FC09D8A" w:rsidR="00466DF6" w:rsidRPr="007207B0" w:rsidRDefault="00466DF6" w:rsidP="00DE71C4">
            <w:pPr>
              <w:pStyle w:val="ListParagraph"/>
              <w:numPr>
                <w:ilvl w:val="0"/>
                <w:numId w:val="22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 w:rsidRPr="007207B0">
              <w:rPr>
                <w:rFonts w:asciiTheme="majorBidi" w:hAnsiTheme="majorBidi" w:cstheme="majorBidi" w:hint="cs"/>
                <w:rtl/>
              </w:rPr>
              <w:t xml:space="preserve">عمل بوسترات توعيه للعاملين </w:t>
            </w:r>
            <w:r w:rsidR="007207B0" w:rsidRPr="007207B0">
              <w:rPr>
                <w:rFonts w:asciiTheme="majorBidi" w:hAnsiTheme="majorBidi" w:cstheme="majorBidi" w:hint="cs"/>
                <w:rtl/>
              </w:rPr>
              <w:t xml:space="preserve">بأهمية </w:t>
            </w:r>
            <w:r w:rsidRPr="007207B0">
              <w:rPr>
                <w:rFonts w:asciiTheme="majorBidi" w:hAnsiTheme="majorBidi" w:cstheme="majorBidi" w:hint="cs"/>
                <w:rtl/>
              </w:rPr>
              <w:t xml:space="preserve">خاصه بالسلامة و الصحة المهنية </w:t>
            </w:r>
          </w:p>
          <w:p w14:paraId="22E6FBC6" w14:textId="0CC93306" w:rsidR="00466DF6" w:rsidRPr="007207B0" w:rsidRDefault="00466DF6" w:rsidP="00DE71C4">
            <w:pPr>
              <w:pStyle w:val="ListParagraph"/>
              <w:numPr>
                <w:ilvl w:val="0"/>
                <w:numId w:val="22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strike/>
                <w:rtl/>
              </w:rPr>
            </w:pPr>
            <w:r w:rsidRPr="007207B0">
              <w:rPr>
                <w:rFonts w:asciiTheme="majorBidi" w:hAnsiTheme="majorBidi" w:cstheme="majorBidi" w:hint="cs"/>
                <w:strike/>
                <w:rtl/>
              </w:rPr>
              <w:t>نشر بوسترات في مختلف مرافق الكليه لحث العاملين علي اللالتزام بقواعد النظافه</w:t>
            </w:r>
          </w:p>
        </w:tc>
        <w:tc>
          <w:tcPr>
            <w:tcW w:w="1675" w:type="dxa"/>
          </w:tcPr>
          <w:p w14:paraId="1255AE1A" w14:textId="7F64C81A" w:rsidR="00466DF6" w:rsidRPr="00DC3C62" w:rsidRDefault="00466DF6" w:rsidP="00DC3C62">
            <w:pPr>
              <w:pStyle w:val="ListParagraph"/>
              <w:numPr>
                <w:ilvl w:val="1"/>
                <w:numId w:val="12"/>
              </w:numPr>
              <w:bidi/>
              <w:spacing w:before="240" w:after="240"/>
              <w:ind w:left="431"/>
              <w:rPr>
                <w:rFonts w:asciiTheme="majorBidi" w:hAnsiTheme="majorBidi" w:cstheme="majorBidi"/>
                <w:b/>
                <w:bCs/>
                <w:rtl/>
              </w:rPr>
            </w:pPr>
            <w:r w:rsidRPr="00DC3C6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حماية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١٠٠٪ من </w:t>
            </w:r>
            <w:r w:rsidRPr="00DC3C6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العاملين فى جميع مرافق ومواقع الكلية من الإص</w:t>
            </w:r>
            <w:r w:rsidRPr="00DE71C4">
              <w:rPr>
                <w:rFonts w:asciiTheme="majorBidi" w:hAnsiTheme="majorBidi" w:cstheme="majorBidi"/>
                <w:b/>
                <w:bCs/>
                <w:strike/>
                <w:rtl/>
                <w:lang w:bidi="ar-EG"/>
              </w:rPr>
              <w:t xml:space="preserve">ابات الناجمة </w:t>
            </w:r>
            <w:r w:rsidRPr="00DE71C4">
              <w:rPr>
                <w:rFonts w:asciiTheme="majorBidi" w:hAnsiTheme="majorBidi" w:cstheme="majorBidi"/>
                <w:b/>
                <w:bCs/>
                <w:strike/>
                <w:rtl/>
                <w:lang w:bidi="ar-EG"/>
              </w:rPr>
              <w:lastRenderedPageBreak/>
              <w:t>عن مخاطر تعرض بيئة العمل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( عدوي الإصابات الناجمه في بيئة العمل)</w:t>
            </w:r>
            <w:r w:rsidRPr="00DE71C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بحلول عام ٢٠٢٥</w:t>
            </w:r>
          </w:p>
        </w:tc>
        <w:tc>
          <w:tcPr>
            <w:tcW w:w="877" w:type="dxa"/>
          </w:tcPr>
          <w:p w14:paraId="7C04E6BF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437F7D18" w14:textId="77777777" w:rsidTr="007207B0">
        <w:trPr>
          <w:jc w:val="right"/>
        </w:trPr>
        <w:tc>
          <w:tcPr>
            <w:tcW w:w="2127" w:type="dxa"/>
          </w:tcPr>
          <w:p w14:paraId="26FDF7FA" w14:textId="77777777" w:rsidR="00466DF6" w:rsidRPr="00DC3C62" w:rsidRDefault="00466DF6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715C5CE5" w14:textId="77777777" w:rsidR="00466DF6" w:rsidRDefault="00BE0F98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في خلال خمس سنوات </w:t>
            </w:r>
          </w:p>
          <w:p w14:paraId="56949F82" w14:textId="77777777" w:rsidR="00BE0F98" w:rsidRPr="00BE0F98" w:rsidRDefault="00BE0F98" w:rsidP="00BE0F98">
            <w:pPr>
              <w:rPr>
                <w:rtl/>
              </w:rPr>
            </w:pPr>
          </w:p>
          <w:p w14:paraId="16DF1D18" w14:textId="77777777" w:rsidR="00BE0F98" w:rsidRPr="00BE0F98" w:rsidRDefault="00BE0F98" w:rsidP="00BE0F98">
            <w:pPr>
              <w:rPr>
                <w:rtl/>
              </w:rPr>
            </w:pPr>
          </w:p>
          <w:p w14:paraId="2BE47094" w14:textId="77777777" w:rsidR="00BE0F98" w:rsidRDefault="00BE0F98" w:rsidP="00BE0F98">
            <w:pPr>
              <w:rPr>
                <w:rFonts w:asciiTheme="majorBidi" w:eastAsia="Times New Roman" w:hAnsiTheme="majorBidi" w:cstheme="majorBidi"/>
                <w:rtl/>
              </w:rPr>
            </w:pPr>
          </w:p>
          <w:p w14:paraId="25B86C94" w14:textId="77777777" w:rsidR="00BE0F98" w:rsidRDefault="00BE0F98" w:rsidP="00BE0F9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٢٠٢٢-٢٠٢٣</w:t>
            </w:r>
          </w:p>
          <w:p w14:paraId="7E7F9BE1" w14:textId="77777777" w:rsidR="00BE0F98" w:rsidRDefault="00BE0F98" w:rsidP="00BE0F98">
            <w:pPr>
              <w:rPr>
                <w:rtl/>
              </w:rPr>
            </w:pPr>
          </w:p>
          <w:p w14:paraId="1868CC7D" w14:textId="77777777" w:rsidR="00BE0F98" w:rsidRDefault="00BE0F98" w:rsidP="00BE0F98">
            <w:pPr>
              <w:ind w:firstLine="720"/>
              <w:rPr>
                <w:rtl/>
              </w:rPr>
            </w:pPr>
          </w:p>
          <w:p w14:paraId="5DFFD60F" w14:textId="77777777" w:rsidR="00BE0F98" w:rsidRDefault="00BE0F98" w:rsidP="00BE0F98">
            <w:pPr>
              <w:ind w:firstLine="720"/>
              <w:rPr>
                <w:rtl/>
              </w:rPr>
            </w:pPr>
          </w:p>
          <w:p w14:paraId="06ACAD82" w14:textId="77777777" w:rsidR="00BE0F98" w:rsidRDefault="00BE0F98" w:rsidP="00BE0F98">
            <w:pPr>
              <w:ind w:firstLine="720"/>
              <w:rPr>
                <w:rtl/>
              </w:rPr>
            </w:pPr>
          </w:p>
          <w:p w14:paraId="08699C88" w14:textId="77777777" w:rsidR="00BE0F98" w:rsidRDefault="00BE0F98" w:rsidP="00BE0F98">
            <w:pPr>
              <w:ind w:firstLine="720"/>
              <w:rPr>
                <w:rtl/>
              </w:rPr>
            </w:pPr>
          </w:p>
          <w:p w14:paraId="585357FA" w14:textId="77777777" w:rsidR="00BE0F98" w:rsidRDefault="00BE0F98" w:rsidP="00BE0F98">
            <w:pPr>
              <w:ind w:firstLine="720"/>
              <w:rPr>
                <w:rtl/>
              </w:rPr>
            </w:pPr>
          </w:p>
          <w:p w14:paraId="3F3F3553" w14:textId="77777777" w:rsidR="00BE0F98" w:rsidRDefault="00BE0F98" w:rsidP="00BE0F98">
            <w:pPr>
              <w:ind w:firstLine="720"/>
              <w:rPr>
                <w:rtl/>
              </w:rPr>
            </w:pPr>
          </w:p>
          <w:p w14:paraId="107E9505" w14:textId="77777777" w:rsidR="00BE0F98" w:rsidRDefault="00BE0F98" w:rsidP="00BE0F98">
            <w:pPr>
              <w:ind w:firstLine="720"/>
              <w:rPr>
                <w:rtl/>
              </w:rPr>
            </w:pPr>
          </w:p>
          <w:p w14:paraId="6C78CCD1" w14:textId="2ED4BC93" w:rsidR="00BE0F98" w:rsidRPr="00BE0F98" w:rsidRDefault="00BE0F98" w:rsidP="00BE0F98">
            <w:pPr>
              <w:ind w:firstLine="720"/>
              <w:rPr>
                <w:rtl/>
              </w:rPr>
            </w:pPr>
            <w:r>
              <w:rPr>
                <w:rFonts w:hint="cs"/>
                <w:rtl/>
              </w:rPr>
              <w:t>٢٠٢٣-٢٠٢٥</w:t>
            </w:r>
          </w:p>
        </w:tc>
        <w:tc>
          <w:tcPr>
            <w:tcW w:w="2552" w:type="dxa"/>
          </w:tcPr>
          <w:p w14:paraId="410A3AF4" w14:textId="2D41EBE6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وجود قاعدة بيانات </w:t>
            </w:r>
          </w:p>
          <w:p w14:paraId="0950C757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العاملين المدربين علي التعامل مع قاعدة البيانات </w:t>
            </w:r>
          </w:p>
          <w:p w14:paraId="127A236C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وجود خطة للسيناريوهات المختلفة و كيفية التعامل </w:t>
            </w:r>
          </w:p>
          <w:p w14:paraId="574593DB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أصحاب المصلحة المشتركين في وضع السيناريوهات المختلقة و كيفية ادارتها</w:t>
            </w:r>
          </w:p>
          <w:p w14:paraId="5125D145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  <w:p w14:paraId="28D158DF" w14:textId="0C9D5165" w:rsidR="00BE0F98" w:rsidRPr="00DC3C62" w:rsidRDefault="00BE0F98" w:rsidP="00BE0F98">
            <w:pPr>
              <w:pStyle w:val="NormalWeb"/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وجود هذه الرسومات </w:t>
            </w:r>
          </w:p>
        </w:tc>
        <w:tc>
          <w:tcPr>
            <w:tcW w:w="2617" w:type="dxa"/>
          </w:tcPr>
          <w:p w14:paraId="41B1D0C9" w14:textId="77777777" w:rsidR="00466DF6" w:rsidRDefault="00BE0F98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التعاقد مع شركات لعمل قاعدة بيانات </w:t>
            </w:r>
          </w:p>
          <w:p w14:paraId="64B0A140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تدريب العاملين علي التعامل معها </w:t>
            </w:r>
          </w:p>
          <w:p w14:paraId="1E043ACC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تجهيز سيناريوهات مختلفة للازمات المختلفة و ذلك بعمل لقاءات مع كافة أصحاب المصلحة المشتركة</w:t>
            </w:r>
          </w:p>
          <w:p w14:paraId="5F33C505" w14:textId="77777777" w:rsidR="00BE0F98" w:rsidRPr="00BE0F98" w:rsidRDefault="00BE0F98" w:rsidP="00BE0F98">
            <w:pPr>
              <w:rPr>
                <w:rtl/>
              </w:rPr>
            </w:pPr>
          </w:p>
          <w:p w14:paraId="6A80D70F" w14:textId="77777777" w:rsidR="00BE0F98" w:rsidRPr="00BE0F98" w:rsidRDefault="00BE0F98" w:rsidP="00BE0F98">
            <w:pPr>
              <w:rPr>
                <w:rtl/>
              </w:rPr>
            </w:pPr>
          </w:p>
          <w:p w14:paraId="5678322C" w14:textId="77777777" w:rsidR="00BE0F98" w:rsidRPr="00BE0F98" w:rsidRDefault="00BE0F98" w:rsidP="00BE0F98">
            <w:pPr>
              <w:rPr>
                <w:rtl/>
              </w:rPr>
            </w:pPr>
          </w:p>
          <w:p w14:paraId="43BEBA27" w14:textId="77777777" w:rsidR="00BE0F98" w:rsidRDefault="00BE0F98" w:rsidP="00BE0F98">
            <w:pPr>
              <w:rPr>
                <w:rFonts w:asciiTheme="majorBidi" w:eastAsia="Times New Roman" w:hAnsiTheme="majorBidi" w:cstheme="majorBidi"/>
                <w:rtl/>
              </w:rPr>
            </w:pPr>
          </w:p>
          <w:p w14:paraId="6C410819" w14:textId="3179D4D1" w:rsidR="00BE0F98" w:rsidRPr="00BE0F98" w:rsidRDefault="00BE0F98" w:rsidP="00BE0F9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اعداد الرسومات الخاصة</w:t>
            </w:r>
          </w:p>
        </w:tc>
        <w:tc>
          <w:tcPr>
            <w:tcW w:w="1377" w:type="dxa"/>
          </w:tcPr>
          <w:p w14:paraId="6F1AE891" w14:textId="77777777" w:rsidR="00466DF6" w:rsidRDefault="00BE0F98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فريق السلامة و الصحة المهنية تحت اشراف وكيل الكلية</w:t>
            </w:r>
          </w:p>
          <w:p w14:paraId="4DDEF9EF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  <w:p w14:paraId="3D9A9292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  <w:p w14:paraId="0547632D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  <w:p w14:paraId="0C372088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  <w:p w14:paraId="0076A3CF" w14:textId="39E7BD6D" w:rsidR="00BE0F98" w:rsidRPr="00DC3C62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فريق السلامة و الصحة المهنية</w:t>
            </w:r>
          </w:p>
        </w:tc>
        <w:tc>
          <w:tcPr>
            <w:tcW w:w="1633" w:type="dxa"/>
          </w:tcPr>
          <w:p w14:paraId="3BEAC967" w14:textId="7F8DDD7B" w:rsidR="00466DF6" w:rsidRDefault="00466DF6" w:rsidP="00DC3C62">
            <w:pPr>
              <w:pStyle w:val="NormalWeb"/>
              <w:numPr>
                <w:ilvl w:val="0"/>
                <w:numId w:val="13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>وجود قاعدة بيانات للأزمات والكوارث السابقة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  <w:p w14:paraId="393D46B1" w14:textId="732EB60E" w:rsidR="00466DF6" w:rsidRDefault="00466DF6" w:rsidP="00DC3C62">
            <w:pPr>
              <w:pStyle w:val="NormalWeb"/>
              <w:numPr>
                <w:ilvl w:val="0"/>
                <w:numId w:val="13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>وجود سيناريوهات للتعامل مع الأزمات المختلفة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  <w:p w14:paraId="620B314B" w14:textId="626EEDF9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  <w:p w14:paraId="54AC6098" w14:textId="77777777" w:rsidR="00BE0F98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</w:rPr>
            </w:pPr>
          </w:p>
          <w:p w14:paraId="7ECDB8B5" w14:textId="77777777" w:rsidR="00466DF6" w:rsidRDefault="00466DF6" w:rsidP="00DC3C62">
            <w:pPr>
              <w:pStyle w:val="NormalWeb"/>
              <w:numPr>
                <w:ilvl w:val="0"/>
                <w:numId w:val="13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 xml:space="preserve">رسم توضيحي بمرافق ومنشآت الكلية يوضح المباني والمرافق محددا عليها شبكة الإطفاء والكهرباء والصرف الصحي والمياه </w:t>
            </w:r>
            <w:r w:rsidRPr="00DC3C62">
              <w:rPr>
                <w:rFonts w:asciiTheme="majorBidi" w:hAnsiTheme="majorBidi" w:cstheme="majorBidi"/>
                <w:rtl/>
              </w:rPr>
              <w:lastRenderedPageBreak/>
              <w:t>والغاز الطبيعي والتليفونات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  <w:p w14:paraId="3533F1BD" w14:textId="77777777" w:rsidR="00466DF6" w:rsidRPr="00DC3C62" w:rsidRDefault="00466DF6" w:rsidP="00DC3C62">
            <w:pPr>
              <w:pStyle w:val="NormalWeb"/>
              <w:numPr>
                <w:ilvl w:val="0"/>
                <w:numId w:val="13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</w:rPr>
            </w:pPr>
            <w:r w:rsidRPr="00BE0F98">
              <w:rPr>
                <w:rFonts w:asciiTheme="majorBidi" w:hAnsiTheme="majorBidi" w:cstheme="majorBidi"/>
                <w:highlight w:val="yellow"/>
                <w:rtl/>
              </w:rPr>
              <w:t>اللوحات الإرشادية التوضيحية اللازمة داخل المبنى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75" w:type="dxa"/>
          </w:tcPr>
          <w:p w14:paraId="24CDAE69" w14:textId="269F3680" w:rsidR="00466DF6" w:rsidRPr="004C58B1" w:rsidRDefault="00466DF6" w:rsidP="00DC3C62">
            <w:pPr>
              <w:bidi/>
              <w:spacing w:before="240" w:after="240"/>
              <w:ind w:left="431" w:hanging="425"/>
              <w:outlineLvl w:val="0"/>
              <w:rPr>
                <w:rFonts w:asciiTheme="majorBidi" w:hAnsiTheme="majorBidi" w:cstheme="majorBidi"/>
                <w:rtl/>
              </w:rPr>
            </w:pPr>
            <w:r w:rsidRPr="004C58B1">
              <w:rPr>
                <w:rFonts w:asciiTheme="majorBidi" w:hAnsiTheme="majorBidi" w:cstheme="majorBidi"/>
                <w:rtl/>
                <w:lang w:bidi="ar-EG"/>
              </w:rPr>
              <w:lastRenderedPageBreak/>
              <w:t xml:space="preserve">١.٢. تطوير وتأهيل وحدة الأزمات بما يتناسب مع </w:t>
            </w:r>
            <w:r>
              <w:rPr>
                <w:rFonts w:asciiTheme="majorBidi" w:hAnsiTheme="majorBidi" w:cstheme="majorBidi"/>
                <w:rtl/>
                <w:lang w:bidi="ar-EG"/>
              </w:rPr>
              <w:t xml:space="preserve">المعايير العالمية </w:t>
            </w:r>
          </w:p>
          <w:p w14:paraId="01A8C851" w14:textId="27484240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١.٣تحويل وحده الازمات الي وحدة لادارة المخاطر مع تحديد و توصيف اختصاصتها في نهايه  ٢٠٢٣</w:t>
            </w:r>
          </w:p>
        </w:tc>
        <w:tc>
          <w:tcPr>
            <w:tcW w:w="877" w:type="dxa"/>
          </w:tcPr>
          <w:p w14:paraId="43197A8E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٢.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الإدارة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>مث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الية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أز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>مات و الكوارث بمختلف السيناريوهات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6E6F82" w:rsidRPr="004C58B1" w14:paraId="6F41AE7F" w14:textId="77777777" w:rsidTr="007207B0">
        <w:trPr>
          <w:trHeight w:val="2119"/>
          <w:jc w:val="right"/>
        </w:trPr>
        <w:tc>
          <w:tcPr>
            <w:tcW w:w="2127" w:type="dxa"/>
          </w:tcPr>
          <w:p w14:paraId="5585D850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1ACEC51E" w14:textId="2FF19B0E" w:rsidR="00466DF6" w:rsidRPr="00DC3C62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سنويا و لمدة خمس سنوات </w:t>
            </w:r>
          </w:p>
        </w:tc>
        <w:tc>
          <w:tcPr>
            <w:tcW w:w="2552" w:type="dxa"/>
          </w:tcPr>
          <w:p w14:paraId="628F5ABC" w14:textId="77777777" w:rsidR="00BE0F98" w:rsidRPr="00F569D3" w:rsidRDefault="00BE0F98" w:rsidP="00BE0F98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 w:rsidRPr="00F569D3">
              <w:rPr>
                <w:rFonts w:asciiTheme="majorBidi" w:hAnsiTheme="majorBidi" w:cstheme="majorBidi" w:hint="cs"/>
                <w:rtl/>
              </w:rPr>
              <w:t xml:space="preserve">نسبة حضور العاملين في ورشة العمل </w:t>
            </w:r>
          </w:p>
          <w:p w14:paraId="3098D3C9" w14:textId="77777777" w:rsidR="00BE0F98" w:rsidRDefault="00BE0F98" w:rsidP="00BE0F98">
            <w:pPr>
              <w:pStyle w:val="ListParagraph"/>
              <w:spacing w:before="240" w:after="240"/>
              <w:ind w:left="432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نسبة التغيير في المعرفة قبل و بعد انعقاد الورشة </w:t>
            </w:r>
          </w:p>
          <w:p w14:paraId="18E945B6" w14:textId="71566788" w:rsidR="00466DF6" w:rsidRPr="00DC3C62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17" w:type="dxa"/>
          </w:tcPr>
          <w:p w14:paraId="1827271B" w14:textId="77777777" w:rsidR="00BE0F98" w:rsidRDefault="00BE0F98" w:rsidP="00BE0F98">
            <w:pPr>
              <w:pStyle w:val="ListParagraph"/>
              <w:numPr>
                <w:ilvl w:val="0"/>
                <w:numId w:val="31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أقامه عدد ٢ ورشه عمل سنويا بحد ادني </w:t>
            </w:r>
          </w:p>
          <w:p w14:paraId="3113FA78" w14:textId="77777777" w:rsidR="00BE0F98" w:rsidRDefault="00BE0F98" w:rsidP="00BE0F98">
            <w:pPr>
              <w:pStyle w:val="ListParagraph"/>
              <w:numPr>
                <w:ilvl w:val="0"/>
                <w:numId w:val="31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تجهيز المحتوي العلمي للورشة</w:t>
            </w:r>
          </w:p>
          <w:p w14:paraId="667CA841" w14:textId="77777777" w:rsidR="00BE0F98" w:rsidRDefault="00BE0F98" w:rsidP="00BE0F98">
            <w:pPr>
              <w:pStyle w:val="ListParagraph"/>
              <w:numPr>
                <w:ilvl w:val="0"/>
                <w:numId w:val="31"/>
              </w:numPr>
              <w:bidi/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عمل استبيانات قبل و بعد عقد الورشة</w:t>
            </w:r>
          </w:p>
          <w:p w14:paraId="62179FF6" w14:textId="024B2C25" w:rsidR="00466DF6" w:rsidRPr="00BE0F98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77" w:type="dxa"/>
          </w:tcPr>
          <w:p w14:paraId="08768A48" w14:textId="3C9F1A63" w:rsidR="00466DF6" w:rsidRPr="00DC3C62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فريق السلامة و الصحة المهنية تحت اشراف لجنة خبراء</w:t>
            </w:r>
          </w:p>
        </w:tc>
        <w:tc>
          <w:tcPr>
            <w:tcW w:w="1633" w:type="dxa"/>
          </w:tcPr>
          <w:p w14:paraId="0CEEC90E" w14:textId="6276F3DF" w:rsidR="00466DF6" w:rsidRPr="00DC3C62" w:rsidRDefault="00466DF6" w:rsidP="00DC3C62">
            <w:pPr>
              <w:pStyle w:val="ListParagraph"/>
              <w:numPr>
                <w:ilvl w:val="0"/>
                <w:numId w:val="15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 w:rsidRPr="00DC3C62">
              <w:rPr>
                <w:rFonts w:asciiTheme="majorBidi" w:hAnsiTheme="majorBidi" w:cstheme="majorBidi"/>
                <w:rtl/>
              </w:rPr>
              <w:t>عقد ورش عمل بصفه مستمرة تستهدف أعضاء هيئة التدريس والعاملين بالكلية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3FA3CE91" w14:textId="77777777" w:rsidR="00466DF6" w:rsidRPr="00DC3C62" w:rsidRDefault="00466DF6" w:rsidP="00DC3C62">
            <w:pPr>
              <w:pStyle w:val="ListParagraph"/>
              <w:numPr>
                <w:ilvl w:val="0"/>
                <w:numId w:val="15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DC3C62">
              <w:rPr>
                <w:rFonts w:asciiTheme="majorBidi" w:hAnsiTheme="majorBidi" w:cstheme="majorBidi"/>
                <w:rtl/>
              </w:rPr>
              <w:t xml:space="preserve">عقد ورش عمل لتبادل الخبرات </w:t>
            </w:r>
            <w:r w:rsidRPr="00DC3C62">
              <w:rPr>
                <w:rFonts w:asciiTheme="majorBidi" w:hAnsiTheme="majorBidi" w:cstheme="majorBidi"/>
                <w:color w:val="424242"/>
                <w:rtl/>
              </w:rPr>
              <w:t>والتجارب الناجحة في مجال مواجهة الأزمات والكوارث</w:t>
            </w:r>
            <w:r>
              <w:rPr>
                <w:rFonts w:asciiTheme="majorBidi" w:hAnsiTheme="majorBidi" w:cstheme="majorBidi" w:hint="cs"/>
                <w:color w:val="424242"/>
                <w:rtl/>
              </w:rPr>
              <w:t>.</w:t>
            </w:r>
          </w:p>
          <w:p w14:paraId="0A385829" w14:textId="77777777" w:rsidR="00466DF6" w:rsidRPr="004C58B1" w:rsidRDefault="00466DF6" w:rsidP="00DC3C62">
            <w:pPr>
              <w:pStyle w:val="ListParagraph"/>
              <w:numPr>
                <w:ilvl w:val="0"/>
                <w:numId w:val="15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BE0F98">
              <w:rPr>
                <w:rFonts w:asciiTheme="majorBidi" w:hAnsiTheme="majorBidi" w:cstheme="majorBidi" w:hint="cs"/>
                <w:color w:val="424242"/>
                <w:highlight w:val="yellow"/>
                <w:rtl/>
              </w:rPr>
              <w:t>تخصيص ميزانية 5-</w:t>
            </w:r>
            <w:r w:rsidRPr="00BE0F98">
              <w:rPr>
                <w:rFonts w:asciiTheme="majorBidi" w:hAnsiTheme="majorBidi" w:cstheme="majorBidi" w:hint="cs"/>
                <w:color w:val="424242"/>
                <w:highlight w:val="yellow"/>
                <w:rtl/>
              </w:rPr>
              <w:lastRenderedPageBreak/>
              <w:t>10% من إيراد الكلية لدعم لجنة الأزمات و الكوارث</w:t>
            </w:r>
            <w:r>
              <w:rPr>
                <w:rFonts w:asciiTheme="majorBidi" w:hAnsiTheme="majorBidi" w:cstheme="majorBidi" w:hint="cs"/>
                <w:color w:val="424242"/>
                <w:rtl/>
              </w:rPr>
              <w:t>.</w:t>
            </w:r>
          </w:p>
        </w:tc>
        <w:tc>
          <w:tcPr>
            <w:tcW w:w="1675" w:type="dxa"/>
          </w:tcPr>
          <w:p w14:paraId="2E9ADB50" w14:textId="22F5807F" w:rsidR="00466DF6" w:rsidRPr="00DC3C62" w:rsidRDefault="00466DF6" w:rsidP="00DC3C62">
            <w:pPr>
              <w:bidi/>
              <w:spacing w:before="240" w:after="240"/>
              <w:ind w:left="289" w:hanging="284"/>
              <w:rPr>
                <w:rFonts w:asciiTheme="majorBidi" w:hAnsiTheme="majorBidi" w:cstheme="majorBidi"/>
                <w:b/>
                <w:bCs/>
                <w:u w:val="single"/>
                <w:lang w:bidi="ar-EG"/>
              </w:rPr>
            </w:pPr>
            <w:r w:rsidRPr="00DC3C62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٢.</w:t>
            </w:r>
            <w:r w:rsidRPr="00DC3C62">
              <w:rPr>
                <w:rFonts w:asciiTheme="majorBidi" w:hAnsiTheme="majorBidi" w:cstheme="majorBidi" w:hint="cs"/>
                <w:b/>
                <w:bCs/>
                <w:rtl/>
              </w:rPr>
              <w:t>٢</w:t>
            </w:r>
            <w:r w:rsidRPr="00DC3C6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 نشرالوع</w:t>
            </w:r>
            <w:r w:rsidRPr="00DC3C62">
              <w:rPr>
                <w:rFonts w:asciiTheme="majorBidi" w:hAnsiTheme="majorBidi" w:cstheme="majorBidi" w:hint="eastAsia"/>
                <w:b/>
                <w:bCs/>
                <w:rtl/>
                <w:lang w:bidi="ar-EG"/>
              </w:rPr>
              <w:t>ي</w:t>
            </w:r>
            <w:r w:rsidRPr="00DC3C6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الثقافي لإدارة الأزمات والكوارث وكيفية تنفيذ أعمال المواجهة والإغاثة بين </w:t>
            </w:r>
            <w:r w:rsidRPr="00DC3C6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25</w:t>
            </w:r>
            <w:r w:rsidRPr="00DC3C6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% على الأقل</w:t>
            </w:r>
            <w:r w:rsidRPr="00DC3C6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سنويا</w:t>
            </w:r>
            <w:r w:rsidRPr="00DC3C6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من العاملين بالكلية و هيئة التدريس و الطلاب.</w:t>
            </w:r>
          </w:p>
        </w:tc>
        <w:tc>
          <w:tcPr>
            <w:tcW w:w="877" w:type="dxa"/>
          </w:tcPr>
          <w:p w14:paraId="05DC4B4E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41EA9E49" w14:textId="77777777" w:rsidTr="007207B0">
        <w:trPr>
          <w:jc w:val="right"/>
        </w:trPr>
        <w:tc>
          <w:tcPr>
            <w:tcW w:w="2127" w:type="dxa"/>
          </w:tcPr>
          <w:p w14:paraId="43C6ABBA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45EABA85" w14:textId="77777777" w:rsidR="00466DF6" w:rsidRDefault="00BC0CEE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٢٠٢٢-٢٢٠٢٤</w:t>
            </w:r>
          </w:p>
          <w:p w14:paraId="4A6EE086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43805104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B2031D2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CBFB2B0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41AD7C63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AF0B442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8501844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C8ED793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5084EB9D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DEDD5A0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5C1EC4BA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4B17285E" w14:textId="34B7033E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سنويا </w:t>
            </w:r>
          </w:p>
          <w:p w14:paraId="5AC42437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027E22A" w14:textId="527482A0" w:rsidR="00BC0CEE" w:rsidRPr="00DC3C62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</w:tcPr>
          <w:p w14:paraId="1D66AED1" w14:textId="77777777" w:rsidR="00466DF6" w:rsidRDefault="00BC0CEE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التدريبات </w:t>
            </w:r>
          </w:p>
          <w:p w14:paraId="7722BD44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الحضور في التدريبات </w:t>
            </w:r>
          </w:p>
          <w:p w14:paraId="2963F5A5" w14:textId="74A735F6" w:rsidR="00BC0CEE" w:rsidRPr="00DC3C62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نسبة التغيير في المعرفة قبل و بعد التدريبا</w:t>
            </w:r>
            <w:r>
              <w:rPr>
                <w:rFonts w:asciiTheme="majorBidi" w:hAnsiTheme="majorBidi" w:cstheme="majorBidi" w:hint="eastAsia"/>
                <w:rtl/>
              </w:rPr>
              <w:t>ت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617" w:type="dxa"/>
          </w:tcPr>
          <w:p w14:paraId="5F4EE4C5" w14:textId="77777777" w:rsidR="00466DF6" w:rsidRDefault="00BC0CEE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تشكيل أسماء الفرق </w:t>
            </w:r>
          </w:p>
          <w:p w14:paraId="478EED56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عمل خطة تدريب سنوية للفرق </w:t>
            </w:r>
          </w:p>
          <w:p w14:paraId="4E356374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1E30DFF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9FC6346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6CD0FFF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5EC07E3D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C458A62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BCA2A63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4B58E44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A96D7DE" w14:textId="6D3F1CDF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عمل خطة تدريبات سنوية للعاملين بوحدة الازمات والكوارث</w:t>
            </w:r>
          </w:p>
          <w:p w14:paraId="4DFC0E5A" w14:textId="29439890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140A867" w14:textId="488933F6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529B3537" w14:textId="27555872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02EE29C" w14:textId="71B8424D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44D476B0" w14:textId="25DA1B60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3B58F8C2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1FD05427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59B844E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964A8E6" w14:textId="77777777" w:rsidR="00BC0CEE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4D8226E" w14:textId="5A2F733C" w:rsidR="00BC0CEE" w:rsidRPr="00DC3C62" w:rsidRDefault="00BC0CEE" w:rsidP="00BC0CE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77" w:type="dxa"/>
          </w:tcPr>
          <w:p w14:paraId="20160CEF" w14:textId="77777777" w:rsidR="00BC0CEE" w:rsidRDefault="00BC0CEE" w:rsidP="00BC0CEE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فريق السلامة و الصحة المهنية تحت اشراف وكيل الكلية</w:t>
            </w:r>
          </w:p>
          <w:p w14:paraId="0FBF698D" w14:textId="3F6084EC" w:rsidR="00466DF6" w:rsidRPr="00DC3C62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33" w:type="dxa"/>
          </w:tcPr>
          <w:p w14:paraId="45D0430F" w14:textId="46A3AA0C" w:rsidR="00466DF6" w:rsidRDefault="00466DF6" w:rsidP="000C4E26">
            <w:pPr>
              <w:pStyle w:val="ListParagraph"/>
              <w:numPr>
                <w:ilvl w:val="0"/>
                <w:numId w:val="17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>تكوين الفرق المختلفة للتعامل مع السيناريوهات المختلفة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  <w:p w14:paraId="61A97947" w14:textId="5114F784" w:rsidR="00466DF6" w:rsidRDefault="00466DF6" w:rsidP="000C4E26">
            <w:pPr>
              <w:pStyle w:val="ListParagraph"/>
              <w:numPr>
                <w:ilvl w:val="0"/>
                <w:numId w:val="17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>تدريب الفرق المختلفة علي التعامل مع مختلف السيناريوهات</w:t>
            </w:r>
          </w:p>
          <w:p w14:paraId="2C68724C" w14:textId="77777777" w:rsidR="007207B0" w:rsidRDefault="007207B0" w:rsidP="007207B0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</w:p>
          <w:p w14:paraId="3D9E8909" w14:textId="685CAF0D" w:rsidR="00466DF6" w:rsidRPr="00217CBE" w:rsidRDefault="00466DF6" w:rsidP="00DC3C62">
            <w:pPr>
              <w:pStyle w:val="ListParagraph"/>
              <w:numPr>
                <w:ilvl w:val="0"/>
                <w:numId w:val="17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DC3C62">
              <w:rPr>
                <w:rFonts w:asciiTheme="majorBidi" w:hAnsiTheme="majorBidi" w:cstheme="majorBidi"/>
                <w:rtl/>
              </w:rPr>
              <w:t>عمل تدريبات مستمرة للعاملين بوحدة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C3C62">
              <w:rPr>
                <w:rFonts w:asciiTheme="majorBidi" w:hAnsiTheme="majorBidi" w:cstheme="majorBidi" w:hint="cs"/>
                <w:rtl/>
              </w:rPr>
              <w:t>الأزمات</w:t>
            </w:r>
            <w:r>
              <w:rPr>
                <w:rFonts w:asciiTheme="majorBidi" w:hAnsiTheme="majorBidi" w:cstheme="majorBidi"/>
                <w:rtl/>
              </w:rPr>
              <w:t xml:space="preserve"> والكوارث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16322A65" w14:textId="77777777" w:rsidR="00217CBE" w:rsidRPr="00217CBE" w:rsidRDefault="00217CBE" w:rsidP="00217CBE">
            <w:pPr>
              <w:pStyle w:val="ListParagraph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46B483D4" w14:textId="77777777" w:rsidR="00217CBE" w:rsidRPr="00DC3C62" w:rsidRDefault="00217CBE" w:rsidP="00217CBE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b/>
                <w:bCs/>
              </w:rPr>
            </w:pPr>
          </w:p>
          <w:p w14:paraId="05FBFBDC" w14:textId="77777777" w:rsidR="00466DF6" w:rsidRPr="004C58B1" w:rsidRDefault="00466DF6" w:rsidP="00DC3C62">
            <w:pPr>
              <w:pStyle w:val="ListParagraph"/>
              <w:numPr>
                <w:ilvl w:val="0"/>
                <w:numId w:val="17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b/>
                <w:bCs/>
                <w:rtl/>
              </w:rPr>
            </w:pPr>
            <w:r w:rsidRPr="00BC0CEE">
              <w:rPr>
                <w:rFonts w:asciiTheme="majorBidi" w:hAnsiTheme="majorBidi" w:cstheme="majorBidi" w:hint="cs"/>
                <w:highlight w:val="yellow"/>
                <w:rtl/>
              </w:rPr>
              <w:t>زيادة</w:t>
            </w:r>
            <w:r w:rsidRPr="00BC0CEE">
              <w:rPr>
                <w:rFonts w:asciiTheme="majorBidi" w:hAnsiTheme="majorBidi" w:cstheme="majorBidi"/>
                <w:highlight w:val="yellow"/>
                <w:rtl/>
              </w:rPr>
              <w:t xml:space="preserve"> عدد </w:t>
            </w:r>
            <w:r w:rsidRPr="00BC0CEE">
              <w:rPr>
                <w:rFonts w:asciiTheme="majorBidi" w:hAnsiTheme="majorBidi" w:cstheme="majorBidi"/>
                <w:highlight w:val="yellow"/>
                <w:rtl/>
              </w:rPr>
              <w:lastRenderedPageBreak/>
              <w:t xml:space="preserve">العاملين في وحده </w:t>
            </w:r>
            <w:r w:rsidRPr="00BC0CEE">
              <w:rPr>
                <w:rFonts w:asciiTheme="majorBidi" w:hAnsiTheme="majorBidi" w:cstheme="majorBidi" w:hint="cs"/>
                <w:highlight w:val="yellow"/>
                <w:rtl/>
              </w:rPr>
              <w:t>الأزمات</w:t>
            </w:r>
            <w:r w:rsidRPr="00BC0CEE">
              <w:rPr>
                <w:rFonts w:asciiTheme="majorBidi" w:hAnsiTheme="majorBidi" w:cstheme="majorBidi"/>
                <w:highlight w:val="yellow"/>
                <w:rtl/>
              </w:rPr>
              <w:t xml:space="preserve"> و الكوارث</w:t>
            </w:r>
            <w:r w:rsidRPr="00BC0CEE">
              <w:rPr>
                <w:rFonts w:asciiTheme="majorBidi" w:hAnsiTheme="majorBidi" w:cstheme="majorBidi" w:hint="cs"/>
                <w:highlight w:val="yellow"/>
                <w:rtl/>
              </w:rPr>
              <w:t>.</w:t>
            </w:r>
          </w:p>
        </w:tc>
        <w:tc>
          <w:tcPr>
            <w:tcW w:w="1675" w:type="dxa"/>
          </w:tcPr>
          <w:p w14:paraId="2EF9D561" w14:textId="77777777" w:rsidR="00466DF6" w:rsidRPr="004C58B1" w:rsidRDefault="00466DF6" w:rsidP="00DC3C62">
            <w:pPr>
              <w:bidi/>
              <w:spacing w:before="240" w:after="240"/>
              <w:ind w:left="459" w:hanging="459"/>
              <w:rPr>
                <w:rFonts w:asciiTheme="majorBidi" w:hAnsiTheme="majorBidi" w:cstheme="majorBidi"/>
                <w:b/>
                <w:bCs/>
                <w:rtl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٢.٣ رفع </w:t>
            </w:r>
            <w:r w:rsidRPr="004C58B1">
              <w:rPr>
                <w:rFonts w:asciiTheme="majorBidi" w:hAnsiTheme="majorBidi" w:cstheme="majorBidi" w:hint="cs"/>
                <w:b/>
                <w:bCs/>
                <w:rtl/>
              </w:rPr>
              <w:t>كفاءة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العاملين بوحدة </w:t>
            </w:r>
            <w:r w:rsidRPr="004C58B1">
              <w:rPr>
                <w:rFonts w:asciiTheme="majorBidi" w:hAnsiTheme="majorBidi" w:cstheme="majorBidi" w:hint="cs"/>
                <w:b/>
                <w:bCs/>
                <w:rtl/>
              </w:rPr>
              <w:t>الأزمات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والكوارث بنسبه ١٠٠٪ في نهاية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عام 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>٢٠٢٥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877" w:type="dxa"/>
          </w:tcPr>
          <w:p w14:paraId="417BB564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32BA4FED" w14:textId="77777777" w:rsidTr="007207B0">
        <w:trPr>
          <w:jc w:val="right"/>
        </w:trPr>
        <w:tc>
          <w:tcPr>
            <w:tcW w:w="2127" w:type="dxa"/>
          </w:tcPr>
          <w:p w14:paraId="79BEE6A9" w14:textId="77777777" w:rsidR="00466DF6" w:rsidRPr="00DC3C62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25744D5D" w14:textId="49FEAA7B" w:rsidR="00466DF6" w:rsidRPr="00DC3C62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٢٠٢١-٢٠٢٤</w:t>
            </w:r>
          </w:p>
        </w:tc>
        <w:tc>
          <w:tcPr>
            <w:tcW w:w="2552" w:type="dxa"/>
          </w:tcPr>
          <w:p w14:paraId="464ADFDC" w14:textId="77777777" w:rsidR="00466DF6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الأجهزة المطلوب لها صيانة</w:t>
            </w:r>
          </w:p>
          <w:p w14:paraId="1F219B72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13C1720" w14:textId="300982B3" w:rsidR="00BE0F98" w:rsidRPr="00DC3C62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17" w:type="dxa"/>
          </w:tcPr>
          <w:p w14:paraId="71C320C4" w14:textId="77777777" w:rsidR="00466DF6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عقد بروتوكول تعاون مع الشركات المعنية بصيانة الأجهزة و كذلك تدريب القائمين عليها بصفة دورية</w:t>
            </w:r>
          </w:p>
          <w:p w14:paraId="02CE3D5C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FD8D3A1" w14:textId="5C6F4CE0" w:rsidR="00BE0F98" w:rsidRPr="00DC3C62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تعيين اشخاص مسؤلوون عن المتابعة الدورية للأجهزة مع عمل حصر للأجهزة و تقديم تقرير ربع سنوي لوكيل الكلية</w:t>
            </w:r>
          </w:p>
        </w:tc>
        <w:tc>
          <w:tcPr>
            <w:tcW w:w="1377" w:type="dxa"/>
          </w:tcPr>
          <w:p w14:paraId="010B75F4" w14:textId="75182DDD" w:rsidR="00466DF6" w:rsidRPr="00DC3C62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فريق السلامة و الصحة المهنية</w:t>
            </w:r>
          </w:p>
        </w:tc>
        <w:tc>
          <w:tcPr>
            <w:tcW w:w="1633" w:type="dxa"/>
          </w:tcPr>
          <w:p w14:paraId="60C73201" w14:textId="04E7451E" w:rsidR="00466DF6" w:rsidRPr="00DC3C62" w:rsidRDefault="00466DF6" w:rsidP="00DC3C62">
            <w:pPr>
              <w:pStyle w:val="ListParagraph"/>
              <w:numPr>
                <w:ilvl w:val="0"/>
                <w:numId w:val="18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>عمل صيانة دوريه للمعدات والأجهزة</w:t>
            </w:r>
            <w:r w:rsidRPr="00DC3C62">
              <w:rPr>
                <w:rFonts w:asciiTheme="majorBidi" w:hAnsiTheme="majorBidi" w:cstheme="majorBidi" w:hint="cs"/>
                <w:rtl/>
              </w:rPr>
              <w:t xml:space="preserve"> للتدريب على</w:t>
            </w:r>
            <w:r w:rsidRPr="00DC3C62">
              <w:rPr>
                <w:rFonts w:asciiTheme="majorBidi" w:hAnsiTheme="majorBidi" w:cstheme="majorBidi"/>
                <w:rtl/>
              </w:rPr>
              <w:t xml:space="preserve"> </w:t>
            </w:r>
            <w:r w:rsidR="00BE0F98" w:rsidRPr="00DC3C62">
              <w:rPr>
                <w:rFonts w:asciiTheme="majorBidi" w:hAnsiTheme="majorBidi" w:cstheme="majorBidi" w:hint="cs"/>
                <w:rtl/>
              </w:rPr>
              <w:t>الاستخدام</w:t>
            </w:r>
            <w:r w:rsidRPr="00DC3C62">
              <w:rPr>
                <w:rFonts w:asciiTheme="majorBidi" w:hAnsiTheme="majorBidi" w:cstheme="majorBidi"/>
                <w:rtl/>
              </w:rPr>
              <w:t xml:space="preserve"> الأمثل للمعدات والاجهزة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  <w:p w14:paraId="54D6483F" w14:textId="77777777" w:rsidR="00466DF6" w:rsidRPr="004C58B1" w:rsidRDefault="00466DF6" w:rsidP="00DC3C62">
            <w:pPr>
              <w:pStyle w:val="ListParagraph"/>
              <w:numPr>
                <w:ilvl w:val="0"/>
                <w:numId w:val="18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DC3C62">
              <w:rPr>
                <w:rFonts w:asciiTheme="majorBidi" w:hAnsiTheme="majorBidi" w:cstheme="majorBidi"/>
                <w:rtl/>
              </w:rPr>
              <w:t>المتابعة المستمرة</w:t>
            </w:r>
            <w:r w:rsidRPr="00DC3C62">
              <w:rPr>
                <w:rFonts w:asciiTheme="majorBidi" w:hAnsiTheme="majorBidi" w:cstheme="majorBidi" w:hint="cs"/>
                <w:rtl/>
              </w:rPr>
              <w:t xml:space="preserve"> ل</w:t>
            </w:r>
            <w:r w:rsidRPr="00DC3C62">
              <w:rPr>
                <w:rFonts w:asciiTheme="majorBidi" w:hAnsiTheme="majorBidi" w:cstheme="majorBidi"/>
                <w:rtl/>
              </w:rPr>
              <w:t>لتأكد من فاعلي</w:t>
            </w:r>
            <w:r w:rsidRPr="00DC3C62">
              <w:rPr>
                <w:rFonts w:asciiTheme="majorBidi" w:hAnsiTheme="majorBidi" w:cstheme="majorBidi" w:hint="cs"/>
                <w:rtl/>
              </w:rPr>
              <w:t>ة</w:t>
            </w:r>
            <w:r w:rsidRPr="00DC3C62">
              <w:rPr>
                <w:rFonts w:asciiTheme="majorBidi" w:hAnsiTheme="majorBidi" w:cstheme="majorBidi"/>
                <w:rtl/>
              </w:rPr>
              <w:t xml:space="preserve"> الأجهزة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75" w:type="dxa"/>
          </w:tcPr>
          <w:p w14:paraId="3B9E8AB4" w14:textId="357C7F37" w:rsidR="00466DF6" w:rsidRPr="004C58B1" w:rsidRDefault="00466DF6" w:rsidP="00DC3C62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٢.٤. ٢.٥.تطوير آليات الرصد و الإنذار المبكر في مجال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إدارة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C58B1">
              <w:rPr>
                <w:rFonts w:asciiTheme="majorBidi" w:hAnsiTheme="majorBidi" w:cstheme="majorBidi" w:hint="cs"/>
                <w:b/>
                <w:bCs/>
                <w:rtl/>
              </w:rPr>
              <w:t>الأزمات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C58B1">
              <w:rPr>
                <w:rFonts w:asciiTheme="majorBidi" w:hAnsiTheme="majorBidi" w:cstheme="majorBidi"/>
                <w:b/>
                <w:bCs/>
                <w:rtl/>
              </w:rPr>
              <w:t>الكوارث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بنسبة ٢٥٪ سنويا </w:t>
            </w:r>
          </w:p>
        </w:tc>
        <w:tc>
          <w:tcPr>
            <w:tcW w:w="877" w:type="dxa"/>
          </w:tcPr>
          <w:p w14:paraId="4C3BF1DC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1DF4E3CD" w14:textId="77777777" w:rsidTr="007207B0">
        <w:trPr>
          <w:jc w:val="right"/>
        </w:trPr>
        <w:tc>
          <w:tcPr>
            <w:tcW w:w="2127" w:type="dxa"/>
          </w:tcPr>
          <w:p w14:paraId="4AA4EA39" w14:textId="77777777" w:rsidR="00466DF6" w:rsidRPr="004C58B1" w:rsidRDefault="00466DF6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219AF6F1" w14:textId="6515BFDA" w:rsidR="00466DF6" w:rsidRPr="004C58B1" w:rsidRDefault="00BE0F98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٢٠٢٣-٢٠٢٥</w:t>
            </w:r>
          </w:p>
        </w:tc>
        <w:tc>
          <w:tcPr>
            <w:tcW w:w="2552" w:type="dxa"/>
          </w:tcPr>
          <w:p w14:paraId="2923D576" w14:textId="6B497EE4" w:rsidR="00466DF6" w:rsidRPr="004C58B1" w:rsidRDefault="00BE0F98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وجود غرفة عمليات </w:t>
            </w:r>
          </w:p>
        </w:tc>
        <w:tc>
          <w:tcPr>
            <w:tcW w:w="2617" w:type="dxa"/>
          </w:tcPr>
          <w:p w14:paraId="2DE8AA7E" w14:textId="77777777" w:rsidR="00466DF6" w:rsidRDefault="00BE0F98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استقطاب الموارد المالية لدعم غرفة العمليات </w:t>
            </w:r>
          </w:p>
          <w:p w14:paraId="599163D7" w14:textId="39F66F7E" w:rsidR="00BE0F98" w:rsidRPr="004C58B1" w:rsidRDefault="00BE0F98" w:rsidP="00BE0F98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تزويدها بالأجهزة اللازمة</w:t>
            </w:r>
          </w:p>
        </w:tc>
        <w:tc>
          <w:tcPr>
            <w:tcW w:w="1377" w:type="dxa"/>
          </w:tcPr>
          <w:p w14:paraId="5DB409FA" w14:textId="444B5939" w:rsidR="00466DF6" w:rsidRPr="004C58B1" w:rsidRDefault="00BE0F98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وكيل الكلية لخدمة المجتمع و تنمية البيئة</w:t>
            </w:r>
          </w:p>
        </w:tc>
        <w:tc>
          <w:tcPr>
            <w:tcW w:w="1633" w:type="dxa"/>
          </w:tcPr>
          <w:p w14:paraId="30990A1F" w14:textId="2FB8C03F" w:rsidR="00466DF6" w:rsidRDefault="00466DF6" w:rsidP="00DC3C62">
            <w:pPr>
              <w:pStyle w:val="NormalWeb"/>
              <w:numPr>
                <w:ilvl w:val="0"/>
                <w:numId w:val="19"/>
              </w:numPr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</w:rPr>
            </w:pPr>
            <w:r w:rsidRPr="004C58B1">
              <w:rPr>
                <w:rFonts w:asciiTheme="majorBidi" w:hAnsiTheme="majorBidi" w:cstheme="majorBidi"/>
                <w:rtl/>
              </w:rPr>
              <w:t xml:space="preserve">تجهيز غرفة عمليات لإدارة الأزمات والكوارث مزودة بأجهزة </w:t>
            </w:r>
            <w:r>
              <w:rPr>
                <w:rFonts w:asciiTheme="majorBidi" w:hAnsiTheme="majorBidi" w:cstheme="majorBidi" w:hint="cs"/>
                <w:rtl/>
              </w:rPr>
              <w:t>الا</w:t>
            </w:r>
            <w:r w:rsidRPr="004C58B1">
              <w:rPr>
                <w:rFonts w:asciiTheme="majorBidi" w:hAnsiTheme="majorBidi" w:cstheme="majorBidi" w:hint="cs"/>
                <w:rtl/>
              </w:rPr>
              <w:t>تصال</w:t>
            </w:r>
            <w:r>
              <w:rPr>
                <w:rFonts w:asciiTheme="majorBidi" w:hAnsiTheme="majorBidi" w:cstheme="majorBidi"/>
                <w:rtl/>
              </w:rPr>
              <w:t xml:space="preserve"> المناسبة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7A2604A0" w14:textId="77777777" w:rsidR="00466DF6" w:rsidRPr="004C58B1" w:rsidRDefault="00466DF6" w:rsidP="00DC3C62">
            <w:pPr>
              <w:pStyle w:val="NormalWeb"/>
              <w:numPr>
                <w:ilvl w:val="0"/>
                <w:numId w:val="19"/>
              </w:numPr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</w:rPr>
            </w:pPr>
            <w:r w:rsidRPr="00BE0F98">
              <w:rPr>
                <w:rFonts w:asciiTheme="majorBidi" w:hAnsiTheme="majorBidi" w:cstheme="majorBidi"/>
                <w:highlight w:val="yellow"/>
                <w:rtl/>
              </w:rPr>
              <w:lastRenderedPageBreak/>
              <w:t>إعداد خطط ورسم سيناريوهات للتعامل مع الأزمات</w:t>
            </w:r>
            <w:r w:rsidRPr="00BE0F98">
              <w:rPr>
                <w:rFonts w:asciiTheme="majorBidi" w:hAnsiTheme="majorBidi" w:cstheme="majorBidi" w:hint="cs"/>
                <w:highlight w:val="yellow"/>
                <w:rtl/>
              </w:rPr>
              <w:t>.</w:t>
            </w:r>
          </w:p>
        </w:tc>
        <w:tc>
          <w:tcPr>
            <w:tcW w:w="1675" w:type="dxa"/>
          </w:tcPr>
          <w:p w14:paraId="1F8C6543" w14:textId="77777777" w:rsidR="00466DF6" w:rsidRPr="004C58B1" w:rsidRDefault="00466DF6" w:rsidP="000C4E26">
            <w:pPr>
              <w:pStyle w:val="NormalWeb"/>
              <w:bidi/>
              <w:spacing w:before="240" w:beforeAutospacing="0" w:after="240" w:afterAutospacing="0"/>
              <w:rPr>
                <w:rFonts w:asciiTheme="majorBidi" w:hAnsiTheme="majorBidi" w:cstheme="majorBidi"/>
              </w:rPr>
            </w:pPr>
          </w:p>
        </w:tc>
        <w:tc>
          <w:tcPr>
            <w:tcW w:w="877" w:type="dxa"/>
          </w:tcPr>
          <w:p w14:paraId="68158DFC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5BDDC3A3" w14:textId="77777777" w:rsidTr="007207B0">
        <w:trPr>
          <w:jc w:val="right"/>
        </w:trPr>
        <w:tc>
          <w:tcPr>
            <w:tcW w:w="2127" w:type="dxa"/>
          </w:tcPr>
          <w:p w14:paraId="11BD71DF" w14:textId="77777777" w:rsidR="00466DF6" w:rsidRPr="004C58B1" w:rsidRDefault="00466DF6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13C4BB6B" w14:textId="0076F824" w:rsidR="00466DF6" w:rsidRPr="004C58B1" w:rsidRDefault="0075661B" w:rsidP="00466DF6">
            <w:pPr>
              <w:pStyle w:val="NormalWeb"/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خلال الخمس سنوات </w:t>
            </w:r>
          </w:p>
        </w:tc>
        <w:tc>
          <w:tcPr>
            <w:tcW w:w="2552" w:type="dxa"/>
          </w:tcPr>
          <w:p w14:paraId="7673BE93" w14:textId="1AE57C8B" w:rsidR="00466DF6" w:rsidRDefault="0075661B" w:rsidP="0075661B">
            <w:pPr>
              <w:pStyle w:val="NormalWeb"/>
              <w:numPr>
                <w:ilvl w:val="0"/>
                <w:numId w:val="29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الملصقات </w:t>
            </w:r>
          </w:p>
          <w:p w14:paraId="27DE6CEE" w14:textId="0C6099D8" w:rsidR="0075661B" w:rsidRPr="004C58B1" w:rsidRDefault="0075661B" w:rsidP="0075661B">
            <w:pPr>
              <w:pStyle w:val="NormalWeb"/>
              <w:numPr>
                <w:ilvl w:val="0"/>
                <w:numId w:val="29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مدي استفادة الفئات المستهدفة من هذه المنشورات و الملصقات </w:t>
            </w:r>
          </w:p>
        </w:tc>
        <w:tc>
          <w:tcPr>
            <w:tcW w:w="2617" w:type="dxa"/>
          </w:tcPr>
          <w:p w14:paraId="2001F049" w14:textId="76B674EA" w:rsidR="00466DF6" w:rsidRDefault="0075661B" w:rsidP="0075661B">
            <w:pPr>
              <w:pStyle w:val="NormalWeb"/>
              <w:numPr>
                <w:ilvl w:val="0"/>
                <w:numId w:val="29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تجهيز المحتوي العلمي </w:t>
            </w:r>
          </w:p>
          <w:p w14:paraId="32CD2921" w14:textId="2238559E" w:rsidR="0075661B" w:rsidRDefault="0075661B" w:rsidP="0075661B">
            <w:pPr>
              <w:pStyle w:val="NormalWeb"/>
              <w:numPr>
                <w:ilvl w:val="0"/>
                <w:numId w:val="29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تحديد الفئات المستهدفة</w:t>
            </w:r>
          </w:p>
          <w:p w14:paraId="345EFA8A" w14:textId="6E0E1A11" w:rsidR="0075661B" w:rsidRPr="004C58B1" w:rsidRDefault="0075661B" w:rsidP="0075661B">
            <w:pPr>
              <w:pStyle w:val="NormalWeb"/>
              <w:numPr>
                <w:ilvl w:val="0"/>
                <w:numId w:val="29"/>
              </w:numPr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عمل خطة لتوزيع المنشورات و الملصقات </w:t>
            </w:r>
          </w:p>
        </w:tc>
        <w:tc>
          <w:tcPr>
            <w:tcW w:w="1377" w:type="dxa"/>
          </w:tcPr>
          <w:p w14:paraId="29DB641E" w14:textId="6EC8071A" w:rsidR="00466DF6" w:rsidRPr="004C58B1" w:rsidRDefault="0075661B" w:rsidP="0075661B">
            <w:pPr>
              <w:pStyle w:val="NormalWeb"/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فريق السلامة والصحة المهنية</w:t>
            </w:r>
          </w:p>
        </w:tc>
        <w:tc>
          <w:tcPr>
            <w:tcW w:w="1633" w:type="dxa"/>
          </w:tcPr>
          <w:p w14:paraId="56D3EE7C" w14:textId="5EEFA009" w:rsidR="00466DF6" w:rsidRPr="004C58B1" w:rsidRDefault="00466DF6" w:rsidP="00DC3C62">
            <w:pPr>
              <w:pStyle w:val="NormalWeb"/>
              <w:numPr>
                <w:ilvl w:val="0"/>
                <w:numId w:val="20"/>
              </w:numPr>
              <w:bidi/>
              <w:spacing w:before="240" w:beforeAutospacing="0" w:after="240" w:afterAutospacing="0"/>
              <w:ind w:left="360"/>
              <w:rPr>
                <w:rFonts w:asciiTheme="majorBidi" w:hAnsiTheme="majorBidi" w:cstheme="majorBidi"/>
              </w:rPr>
            </w:pPr>
            <w:r w:rsidRPr="004C58B1">
              <w:rPr>
                <w:rFonts w:asciiTheme="majorBidi" w:hAnsiTheme="majorBidi" w:cstheme="majorBidi"/>
                <w:rtl/>
              </w:rPr>
              <w:t>عمل أدوات تثقيفية “بوسترات ومطويات”، وتشمل إصدارات وزارة التعليم العالي بالتعاون مع وزارة الـصحة وهـي</w:t>
            </w:r>
            <w:r w:rsidRPr="004C58B1">
              <w:rPr>
                <w:rFonts w:asciiTheme="majorBidi" w:hAnsiTheme="majorBidi" w:cstheme="majorBidi"/>
              </w:rPr>
              <w:t xml:space="preserve">: </w:t>
            </w:r>
            <w:r w:rsidRPr="004C58B1">
              <w:rPr>
                <w:rFonts w:asciiTheme="majorBidi" w:hAnsiTheme="majorBidi" w:cstheme="majorBidi"/>
                <w:rtl/>
              </w:rPr>
              <w:t xml:space="preserve">نصائح وإرشادات للوقاية من الفيروسات، وملصقات عن كيفية غسيل الأيدي والحماية من </w:t>
            </w:r>
            <w:r w:rsidRPr="004C58B1">
              <w:rPr>
                <w:rFonts w:asciiTheme="majorBidi" w:hAnsiTheme="majorBidi" w:cstheme="majorBidi"/>
                <w:rtl/>
              </w:rPr>
              <w:lastRenderedPageBreak/>
              <w:t>الآخرين، وملصقات من إصدار وزارة التعليم العالي وتشمل مطوية للطالب والطالبة وإرشادات لأعضاء هيئة التدريس وتعليمـات للأسـر،</w:t>
            </w:r>
            <w:r w:rsidRPr="004C58B1">
              <w:rPr>
                <w:rFonts w:asciiTheme="majorBidi" w:hAnsiTheme="majorBidi" w:cstheme="majorBidi"/>
              </w:rPr>
              <w:br/>
            </w:r>
            <w:r w:rsidRPr="004C58B1">
              <w:rPr>
                <w:rFonts w:asciiTheme="majorBidi" w:hAnsiTheme="majorBidi" w:cstheme="majorBidi"/>
                <w:rtl/>
              </w:rPr>
              <w:t>وتعليمات للأسر التي لديها أطفال أكثر عرضة للإصابة بالفيروسات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4C58B1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1B710209" w14:textId="77777777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5" w:type="dxa"/>
          </w:tcPr>
          <w:p w14:paraId="5967D7D4" w14:textId="77777777" w:rsidR="00466DF6" w:rsidRPr="004C58B1" w:rsidRDefault="00466DF6" w:rsidP="00DC3C62">
            <w:pPr>
              <w:pStyle w:val="NormalWeb"/>
              <w:bidi/>
              <w:spacing w:before="240" w:beforeAutospacing="0" w:after="240" w:afterAutospacing="0"/>
              <w:ind w:left="317" w:hanging="283"/>
              <w:rPr>
                <w:rFonts w:asciiTheme="majorBidi" w:hAnsiTheme="majorBidi" w:cstheme="majorBidi"/>
                <w:rtl/>
              </w:rPr>
            </w:pPr>
            <w:r w:rsidRPr="004C58B1">
              <w:rPr>
                <w:rFonts w:asciiTheme="majorBidi" w:hAnsiTheme="majorBidi" w:cstheme="majorBidi"/>
                <w:rtl/>
              </w:rPr>
              <w:lastRenderedPageBreak/>
              <w:t>٣.١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4C58B1">
              <w:rPr>
                <w:rFonts w:asciiTheme="majorBidi" w:hAnsiTheme="majorBidi" w:cstheme="majorBidi"/>
                <w:rtl/>
              </w:rPr>
              <w:t>نشر الوعي الكامل والثقافة الصحية اللازمة بين ٥٠٪ علي الأقل من أعضاء هيئة التدريس و العاملين بالكلية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7FCFC192" w14:textId="77777777" w:rsidR="00466DF6" w:rsidRPr="004C58B1" w:rsidRDefault="00466DF6" w:rsidP="000C4E26">
            <w:pPr>
              <w:pStyle w:val="NormalWeb"/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77" w:type="dxa"/>
          </w:tcPr>
          <w:p w14:paraId="6041EAE9" w14:textId="77777777" w:rsidR="00466DF6" w:rsidRPr="004C58B1" w:rsidRDefault="00466DF6" w:rsidP="00DC3C62">
            <w:pPr>
              <w:bidi/>
              <w:spacing w:before="240" w:after="240"/>
              <w:ind w:left="4" w:hanging="146"/>
              <w:rPr>
                <w:rFonts w:asciiTheme="majorBidi" w:hAnsiTheme="majorBidi" w:cstheme="majorBidi"/>
              </w:rPr>
            </w:pPr>
            <w:r w:rsidRPr="004C58B1">
              <w:rPr>
                <w:rFonts w:asciiTheme="majorBidi" w:hAnsiTheme="majorBidi" w:cstheme="majorBidi"/>
                <w:rtl/>
              </w:rPr>
              <w:t xml:space="preserve">٣. </w:t>
            </w:r>
            <w:r>
              <w:rPr>
                <w:rFonts w:asciiTheme="majorBidi" w:hAnsiTheme="majorBidi" w:cstheme="majorBidi"/>
                <w:rtl/>
              </w:rPr>
              <w:t>التعامل</w:t>
            </w:r>
            <w:r>
              <w:rPr>
                <w:rFonts w:asciiTheme="majorBidi" w:hAnsiTheme="majorBidi" w:cstheme="majorBidi" w:hint="cs"/>
                <w:rtl/>
              </w:rPr>
              <w:t xml:space="preserve"> المثالي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 w:rsidRPr="004C58B1">
              <w:rPr>
                <w:rFonts w:asciiTheme="majorBidi" w:hAnsiTheme="majorBidi" w:cstheme="majorBidi"/>
                <w:rtl/>
              </w:rPr>
              <w:t>مع الجائحات والأوبئة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6E6F82" w:rsidRPr="004C58B1" w14:paraId="0CDF45EA" w14:textId="77777777" w:rsidTr="007207B0">
        <w:trPr>
          <w:jc w:val="right"/>
        </w:trPr>
        <w:tc>
          <w:tcPr>
            <w:tcW w:w="2127" w:type="dxa"/>
          </w:tcPr>
          <w:p w14:paraId="6B4B99EB" w14:textId="77777777" w:rsidR="00466DF6" w:rsidRPr="00BE0F98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989" w:type="dxa"/>
          </w:tcPr>
          <w:p w14:paraId="02B2F317" w14:textId="2BC62379" w:rsidR="00466DF6" w:rsidRPr="00BE0F98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552" w:type="dxa"/>
          </w:tcPr>
          <w:p w14:paraId="44D7B0DB" w14:textId="7D56B6E2" w:rsidR="00466DF6" w:rsidRPr="00BE0F98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2617" w:type="dxa"/>
          </w:tcPr>
          <w:p w14:paraId="32D95F47" w14:textId="3D5BD1CC" w:rsidR="00466DF6" w:rsidRPr="00BE0F98" w:rsidRDefault="0075661B" w:rsidP="0075661B">
            <w:pPr>
              <w:pStyle w:val="ListParagraph"/>
              <w:spacing w:before="240" w:after="240"/>
              <w:ind w:left="360"/>
              <w:rPr>
                <w:rFonts w:asciiTheme="majorBidi" w:hAnsiTheme="majorBidi" w:cstheme="majorBidi"/>
                <w:highlight w:val="yellow"/>
              </w:rPr>
            </w:pPr>
            <w:r w:rsidRPr="00BE0F98">
              <w:rPr>
                <w:rFonts w:asciiTheme="majorBidi" w:hAnsiTheme="majorBidi" w:cstheme="majorBidi"/>
                <w:highlight w:val="yellow"/>
              </w:rPr>
              <w:t xml:space="preserve">Fund raising </w:t>
            </w:r>
          </w:p>
        </w:tc>
        <w:tc>
          <w:tcPr>
            <w:tcW w:w="1377" w:type="dxa"/>
          </w:tcPr>
          <w:p w14:paraId="75B85F09" w14:textId="690AD5C8" w:rsidR="00466DF6" w:rsidRPr="00BE0F98" w:rsidRDefault="0075661B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highlight w:val="yellow"/>
              </w:rPr>
            </w:pPr>
            <w:r w:rsidRPr="00BE0F98">
              <w:rPr>
                <w:rFonts w:asciiTheme="majorBidi" w:hAnsiTheme="majorBidi" w:cstheme="majorBidi" w:hint="cs"/>
                <w:highlight w:val="yellow"/>
                <w:rtl/>
              </w:rPr>
              <w:t xml:space="preserve">وكيل لكلية لشؤن خدمة المجتمع و تنمية البيئة </w:t>
            </w:r>
          </w:p>
        </w:tc>
        <w:tc>
          <w:tcPr>
            <w:tcW w:w="1633" w:type="dxa"/>
          </w:tcPr>
          <w:p w14:paraId="65A719A2" w14:textId="609CAD7C" w:rsidR="00466DF6" w:rsidRPr="00BE0F98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675" w:type="dxa"/>
          </w:tcPr>
          <w:p w14:paraId="568F3863" w14:textId="38898C97" w:rsidR="00466DF6" w:rsidRPr="00BE0F98" w:rsidRDefault="00466DF6" w:rsidP="00DC3C62">
            <w:pPr>
              <w:pStyle w:val="NormalWeb"/>
              <w:bidi/>
              <w:spacing w:before="240" w:beforeAutospacing="0" w:after="240" w:afterAutospacing="0"/>
              <w:ind w:left="459" w:hanging="425"/>
              <w:rPr>
                <w:rFonts w:asciiTheme="majorBidi" w:hAnsiTheme="majorBidi" w:cstheme="majorBidi"/>
                <w:highlight w:val="yellow"/>
                <w:rtl/>
              </w:rPr>
            </w:pPr>
            <w:r w:rsidRPr="00BE0F98">
              <w:rPr>
                <w:rFonts w:asciiTheme="majorBidi" w:hAnsiTheme="majorBidi" w:cstheme="majorBidi"/>
                <w:highlight w:val="yellow"/>
                <w:rtl/>
              </w:rPr>
              <w:t xml:space="preserve">٣.٢ تخصص نسبه </w:t>
            </w:r>
            <w:r w:rsidRPr="00BE0F98">
              <w:rPr>
                <w:rFonts w:asciiTheme="majorBidi" w:hAnsiTheme="majorBidi" w:cstheme="majorBidi" w:hint="cs"/>
                <w:highlight w:val="yellow"/>
                <w:rtl/>
              </w:rPr>
              <w:t>٥</w:t>
            </w:r>
            <w:r w:rsidRPr="00BE0F98">
              <w:rPr>
                <w:rFonts w:asciiTheme="majorBidi" w:hAnsiTheme="majorBidi" w:cstheme="majorBidi"/>
                <w:highlight w:val="yellow"/>
                <w:rtl/>
              </w:rPr>
              <w:t xml:space="preserve">٪ من الموارد المالية للكلية </w:t>
            </w:r>
            <w:r w:rsidRPr="00BE0F98">
              <w:rPr>
                <w:rFonts w:asciiTheme="majorBidi" w:hAnsiTheme="majorBidi" w:cstheme="majorBidi"/>
                <w:highlight w:val="yellow"/>
                <w:rtl/>
              </w:rPr>
              <w:lastRenderedPageBreak/>
              <w:t xml:space="preserve">سنويا لمواجهه أي نوع من الجائحات </w:t>
            </w:r>
            <w:r w:rsidRPr="00BE0F98">
              <w:rPr>
                <w:rFonts w:asciiTheme="majorBidi" w:hAnsiTheme="majorBidi" w:cstheme="majorBidi" w:hint="cs"/>
                <w:highlight w:val="yellow"/>
                <w:rtl/>
              </w:rPr>
              <w:t>أو</w:t>
            </w:r>
            <w:r w:rsidRPr="00BE0F98">
              <w:rPr>
                <w:rFonts w:asciiTheme="majorBidi" w:hAnsiTheme="majorBidi" w:cstheme="majorBidi"/>
                <w:highlight w:val="yellow"/>
                <w:rtl/>
              </w:rPr>
              <w:t xml:space="preserve"> الاوبئة</w:t>
            </w:r>
            <w:r w:rsidRPr="00BE0F98">
              <w:rPr>
                <w:rFonts w:asciiTheme="majorBidi" w:hAnsiTheme="majorBidi" w:cstheme="majorBidi" w:hint="cs"/>
                <w:highlight w:val="yellow"/>
                <w:rtl/>
              </w:rPr>
              <w:t>.</w:t>
            </w:r>
          </w:p>
        </w:tc>
        <w:tc>
          <w:tcPr>
            <w:tcW w:w="877" w:type="dxa"/>
          </w:tcPr>
          <w:p w14:paraId="4F731451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2B94EB8F" w14:textId="77777777" w:rsidTr="007207B0">
        <w:trPr>
          <w:jc w:val="right"/>
        </w:trPr>
        <w:tc>
          <w:tcPr>
            <w:tcW w:w="2127" w:type="dxa"/>
          </w:tcPr>
          <w:p w14:paraId="5627377F" w14:textId="77777777" w:rsidR="00466DF6" w:rsidRPr="004C58B1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60FF5B91" w14:textId="55F77FF5" w:rsidR="00466DF6" w:rsidRPr="004C58B1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كل حمس سنوات </w:t>
            </w:r>
          </w:p>
        </w:tc>
        <w:tc>
          <w:tcPr>
            <w:tcW w:w="2552" w:type="dxa"/>
          </w:tcPr>
          <w:p w14:paraId="64A309F4" w14:textId="77777777" w:rsidR="00466DF6" w:rsidRDefault="0075661B" w:rsidP="0075661B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الحالات التي يتم متابعتها </w:t>
            </w:r>
          </w:p>
          <w:p w14:paraId="5A19C3D9" w14:textId="0F2E46E8" w:rsidR="0075661B" w:rsidRPr="0075661B" w:rsidRDefault="0075661B" w:rsidP="0075661B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عدد الاستمارات </w:t>
            </w:r>
          </w:p>
        </w:tc>
        <w:tc>
          <w:tcPr>
            <w:tcW w:w="2617" w:type="dxa"/>
          </w:tcPr>
          <w:p w14:paraId="70EE148F" w14:textId="660C1DEC" w:rsidR="0075661B" w:rsidRPr="0075661B" w:rsidRDefault="0075661B" w:rsidP="0075661B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 تشكيل لجنة خبراء مختصة للترصد </w:t>
            </w:r>
          </w:p>
          <w:p w14:paraId="59035365" w14:textId="4DA744D3" w:rsidR="0075661B" w:rsidRDefault="0075661B" w:rsidP="0075661B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  </w:t>
            </w:r>
            <w:r w:rsidRPr="00DC3C62">
              <w:rPr>
                <w:rFonts w:asciiTheme="majorBidi" w:hAnsiTheme="majorBidi" w:cstheme="majorBidi"/>
                <w:rtl/>
              </w:rPr>
              <w:t xml:space="preserve">تحديد درجة </w:t>
            </w:r>
          </w:p>
          <w:p w14:paraId="2069A0E6" w14:textId="7D62F94F" w:rsidR="0075661B" w:rsidRDefault="0075661B" w:rsidP="0075661B">
            <w:pPr>
              <w:pStyle w:val="ListParagraph"/>
              <w:bidi/>
              <w:spacing w:before="240" w:after="240"/>
              <w:ind w:left="792"/>
              <w:rPr>
                <w:rFonts w:asciiTheme="majorBidi" w:hAnsiTheme="majorBidi" w:cstheme="majorBidi"/>
              </w:rPr>
            </w:pPr>
            <w:r w:rsidRPr="00DC3C62">
              <w:rPr>
                <w:rFonts w:asciiTheme="majorBidi" w:hAnsiTheme="majorBidi" w:cstheme="majorBidi"/>
                <w:rtl/>
              </w:rPr>
              <w:t>الخطورة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36A2C8B1" w14:textId="551B6C95" w:rsidR="00466DF6" w:rsidRPr="004C58B1" w:rsidRDefault="0075661B" w:rsidP="0075661B">
            <w:pPr>
              <w:pStyle w:val="ListParagraph"/>
              <w:numPr>
                <w:ilvl w:val="0"/>
                <w:numId w:val="29"/>
              </w:num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 w:rsidRPr="00DC3C62">
              <w:rPr>
                <w:rFonts w:asciiTheme="majorBidi" w:hAnsiTheme="majorBidi" w:cstheme="majorBidi" w:hint="cs"/>
                <w:rtl/>
              </w:rPr>
              <w:t>استمارة</w:t>
            </w:r>
            <w:r w:rsidRPr="00DC3C62">
              <w:rPr>
                <w:rFonts w:asciiTheme="majorBidi" w:hAnsiTheme="majorBidi" w:cstheme="majorBidi"/>
                <w:rtl/>
              </w:rPr>
              <w:t xml:space="preserve"> رصد المخالطين للحالات </w:t>
            </w:r>
            <w:r w:rsidRPr="00DC3C62">
              <w:rPr>
                <w:rFonts w:asciiTheme="majorBidi" w:hAnsiTheme="majorBidi" w:cstheme="majorBidi" w:hint="cs"/>
                <w:rtl/>
              </w:rPr>
              <w:t>المصابة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C3C62">
              <w:rPr>
                <w:rFonts w:asciiTheme="majorBidi" w:hAnsiTheme="majorBidi" w:cstheme="majorBidi" w:hint="cs"/>
                <w:rtl/>
              </w:rPr>
              <w:t>ومتابعتها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7" w:type="dxa"/>
          </w:tcPr>
          <w:p w14:paraId="7CF26564" w14:textId="139C3A02" w:rsidR="00466DF6" w:rsidRPr="004C58B1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وكيل الكلية لخدمة المجتمع</w:t>
            </w:r>
          </w:p>
        </w:tc>
        <w:tc>
          <w:tcPr>
            <w:tcW w:w="1633" w:type="dxa"/>
          </w:tcPr>
          <w:p w14:paraId="6C89D75B" w14:textId="3D22D92D" w:rsidR="00466DF6" w:rsidRDefault="00466DF6" w:rsidP="00DC3C62">
            <w:pPr>
              <w:pStyle w:val="ListParagraph"/>
              <w:numPr>
                <w:ilvl w:val="0"/>
                <w:numId w:val="11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 w:rsidRPr="004C58B1">
              <w:rPr>
                <w:rFonts w:asciiTheme="majorBidi" w:hAnsiTheme="majorBidi" w:cstheme="majorBidi"/>
                <w:rtl/>
              </w:rPr>
              <w:t xml:space="preserve">رصد ومتابعة الحالات عن طريق </w:t>
            </w:r>
            <w:r w:rsidRPr="004C58B1">
              <w:rPr>
                <w:rFonts w:asciiTheme="majorBidi" w:hAnsiTheme="majorBidi" w:cstheme="majorBidi"/>
              </w:rPr>
              <w:t>checklist.</w:t>
            </w:r>
          </w:p>
          <w:p w14:paraId="490E0E93" w14:textId="3C72EFE3" w:rsidR="00466DF6" w:rsidRPr="004C58B1" w:rsidRDefault="00466DF6" w:rsidP="0075661B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5" w:type="dxa"/>
          </w:tcPr>
          <w:p w14:paraId="3B51FC0A" w14:textId="27F03706" w:rsidR="00466DF6" w:rsidRPr="004C58B1" w:rsidRDefault="00466DF6" w:rsidP="00DC3C62">
            <w:pPr>
              <w:pStyle w:val="NormalWeb"/>
              <w:bidi/>
              <w:spacing w:before="240" w:beforeAutospacing="0" w:after="240" w:afterAutospacing="0"/>
              <w:ind w:left="459" w:hanging="459"/>
              <w:rPr>
                <w:rFonts w:asciiTheme="majorBidi" w:hAnsiTheme="majorBidi" w:cstheme="majorBidi"/>
                <w:rtl/>
              </w:rPr>
            </w:pPr>
            <w:r w:rsidRPr="004C58B1">
              <w:rPr>
                <w:rFonts w:asciiTheme="majorBidi" w:hAnsiTheme="majorBidi" w:cstheme="majorBidi"/>
                <w:rtl/>
              </w:rPr>
              <w:t>٣.٣ اعداد خطة ترصد</w:t>
            </w:r>
            <w:r>
              <w:rPr>
                <w:rFonts w:asciiTheme="majorBidi" w:hAnsiTheme="majorBidi" w:cstheme="majorBidi" w:hint="cs"/>
                <w:rtl/>
              </w:rPr>
              <w:t xml:space="preserve"> ل١٠٠٪ من </w:t>
            </w:r>
            <w:r w:rsidRPr="004C58B1">
              <w:rPr>
                <w:rFonts w:asciiTheme="majorBidi" w:hAnsiTheme="majorBidi" w:cstheme="majorBidi" w:hint="cs"/>
                <w:rtl/>
              </w:rPr>
              <w:t>الحالات</w:t>
            </w:r>
            <w:r w:rsidRPr="004C58B1">
              <w:rPr>
                <w:rFonts w:asciiTheme="majorBidi" w:hAnsiTheme="majorBidi" w:cstheme="majorBidi"/>
                <w:rtl/>
              </w:rPr>
              <w:t xml:space="preserve"> المصابة في الكلية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877" w:type="dxa"/>
          </w:tcPr>
          <w:p w14:paraId="533ECEEB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230DFC61" w14:textId="77777777" w:rsidTr="007207B0">
        <w:trPr>
          <w:jc w:val="right"/>
        </w:trPr>
        <w:tc>
          <w:tcPr>
            <w:tcW w:w="2127" w:type="dxa"/>
          </w:tcPr>
          <w:p w14:paraId="5186E085" w14:textId="77777777" w:rsidR="00466DF6" w:rsidRPr="004C58B1" w:rsidRDefault="00466DF6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6320205C" w14:textId="77777777" w:rsidR="00466DF6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كل خمس سنين</w:t>
            </w:r>
          </w:p>
          <w:p w14:paraId="56365756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D5CEF4C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D191BD3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6E31D6AF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457DD959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C652E03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سنويا </w:t>
            </w:r>
          </w:p>
          <w:p w14:paraId="222B4FC8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0D58DDFF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2CE2AA4A" w14:textId="3B174CA2" w:rsidR="00BE0F98" w:rsidRPr="004C58B1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سنويا </w:t>
            </w:r>
          </w:p>
        </w:tc>
        <w:tc>
          <w:tcPr>
            <w:tcW w:w="2552" w:type="dxa"/>
          </w:tcPr>
          <w:p w14:paraId="2EDCD13C" w14:textId="77777777" w:rsidR="00466DF6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أعضاء اللجنة</w:t>
            </w:r>
          </w:p>
          <w:p w14:paraId="7EE59ACB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وجود خطة طوارئ</w:t>
            </w:r>
          </w:p>
          <w:p w14:paraId="6B34E5FD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عدد العاملين المدربين علي الخطة</w:t>
            </w:r>
          </w:p>
          <w:p w14:paraId="22B0B6D1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نسبة عمليات التطهير و التعقيم بالمنشآة </w:t>
            </w:r>
            <w:r>
              <w:rPr>
                <w:rFonts w:asciiTheme="majorBidi" w:hAnsiTheme="majorBidi" w:cstheme="majorBidi"/>
              </w:rPr>
              <w:t>( frequency )</w:t>
            </w:r>
          </w:p>
          <w:p w14:paraId="03E30AD4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</w:p>
          <w:p w14:paraId="7ABAABA1" w14:textId="0C4F7F32" w:rsidR="00BE0F98" w:rsidRPr="004C58B1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نسبة </w:t>
            </w:r>
            <w:r>
              <w:rPr>
                <w:rFonts w:asciiTheme="majorBidi" w:hAnsiTheme="majorBidi" w:cstheme="majorBidi"/>
              </w:rPr>
              <w:t xml:space="preserve">environmental infection rate </w:t>
            </w:r>
          </w:p>
        </w:tc>
        <w:tc>
          <w:tcPr>
            <w:tcW w:w="2617" w:type="dxa"/>
          </w:tcPr>
          <w:p w14:paraId="772FDBD2" w14:textId="77777777" w:rsidR="00466DF6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تحديد </w:t>
            </w:r>
            <w:r>
              <w:rPr>
                <w:rFonts w:asciiTheme="majorBidi" w:hAnsiTheme="majorBidi" w:cstheme="majorBidi"/>
              </w:rPr>
              <w:t xml:space="preserve">terms of reference </w:t>
            </w:r>
            <w:r>
              <w:rPr>
                <w:rFonts w:asciiTheme="majorBidi" w:hAnsiTheme="majorBidi" w:cstheme="majorBidi" w:hint="cs"/>
                <w:rtl/>
              </w:rPr>
              <w:t>للجنة</w:t>
            </w:r>
          </w:p>
          <w:p w14:paraId="24BF32F9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تحيد اليات التقارير و المتابعة</w:t>
            </w:r>
          </w:p>
          <w:p w14:paraId="3D37090F" w14:textId="77777777" w:rsidR="00BE0F98" w:rsidRDefault="00BE0F98" w:rsidP="00BE0F98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</w:p>
          <w:p w14:paraId="119550D2" w14:textId="77777777" w:rsidR="00BE0F98" w:rsidRDefault="00BE0F98" w:rsidP="00BE0F98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عمل خطة للتدريب سنوية</w:t>
            </w:r>
          </w:p>
          <w:p w14:paraId="18BBA56C" w14:textId="397B20AD" w:rsidR="00BE0F98" w:rsidRPr="00BE0F98" w:rsidRDefault="00BE0F98" w:rsidP="00BE0F98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عمل خطة لتنفيذ عمليات التطهير مع تحديد المسؤولون عن التعقيم </w:t>
            </w:r>
          </w:p>
        </w:tc>
        <w:tc>
          <w:tcPr>
            <w:tcW w:w="1377" w:type="dxa"/>
          </w:tcPr>
          <w:p w14:paraId="04FDB316" w14:textId="4CB8F1A5" w:rsidR="00466DF6" w:rsidRPr="004C58B1" w:rsidRDefault="00BE0F98" w:rsidP="00466DF6">
            <w:pPr>
              <w:pStyle w:val="ListParagraph"/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وكيل الكلية لخدمة المجتمع </w:t>
            </w:r>
          </w:p>
        </w:tc>
        <w:tc>
          <w:tcPr>
            <w:tcW w:w="1633" w:type="dxa"/>
          </w:tcPr>
          <w:p w14:paraId="0B1D8CCB" w14:textId="7A28A98E" w:rsidR="00466DF6" w:rsidRDefault="00466DF6" w:rsidP="00DC3C62">
            <w:pPr>
              <w:pStyle w:val="ListParagraph"/>
              <w:numPr>
                <w:ilvl w:val="0"/>
                <w:numId w:val="10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</w:rPr>
            </w:pPr>
            <w:r w:rsidRPr="004C58B1">
              <w:rPr>
                <w:rFonts w:asciiTheme="majorBidi" w:hAnsiTheme="majorBidi" w:cstheme="majorBidi"/>
                <w:rtl/>
              </w:rPr>
              <w:t xml:space="preserve">تكوين لجنه فنيه </w:t>
            </w:r>
            <w:r>
              <w:rPr>
                <w:rFonts w:asciiTheme="majorBidi" w:hAnsiTheme="majorBidi" w:cstheme="majorBidi"/>
                <w:rtl/>
              </w:rPr>
              <w:t>عليا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07AEF1EF" w14:textId="77777777" w:rsidR="00466DF6" w:rsidRPr="00DC3C62" w:rsidRDefault="00466DF6" w:rsidP="00DC3C62">
            <w:pPr>
              <w:pStyle w:val="ListParagraph"/>
              <w:numPr>
                <w:ilvl w:val="0"/>
                <w:numId w:val="10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color w:val="000000" w:themeColor="text1"/>
              </w:rPr>
            </w:pPr>
            <w:r w:rsidRPr="00DC3C62">
              <w:rPr>
                <w:rFonts w:asciiTheme="majorBidi" w:hAnsiTheme="majorBidi" w:cstheme="majorBidi"/>
                <w:rtl/>
              </w:rPr>
              <w:t>تكوين فريق العمل لتنفيذ خطة الطوارئ</w:t>
            </w:r>
            <w:r w:rsidRPr="00DC3C62">
              <w:rPr>
                <w:rFonts w:asciiTheme="majorBidi" w:hAnsiTheme="majorBidi" w:cstheme="majorBidi" w:hint="cs"/>
                <w:rtl/>
              </w:rPr>
              <w:t>.</w:t>
            </w:r>
          </w:p>
          <w:p w14:paraId="5D841B6A" w14:textId="08C51796" w:rsidR="00466DF6" w:rsidRDefault="00466DF6" w:rsidP="00DC3C62">
            <w:pPr>
              <w:pStyle w:val="ListParagraph"/>
              <w:numPr>
                <w:ilvl w:val="0"/>
                <w:numId w:val="10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color w:val="000000" w:themeColor="text1"/>
              </w:rPr>
            </w:pPr>
            <w:r w:rsidRPr="00DC3C62">
              <w:rPr>
                <w:rFonts w:asciiTheme="majorBidi" w:hAnsiTheme="majorBidi" w:cstheme="majorBidi"/>
                <w:color w:val="000000" w:themeColor="text1"/>
                <w:rtl/>
              </w:rPr>
              <w:t xml:space="preserve">التدريب على </w:t>
            </w:r>
            <w:r w:rsidRPr="00DC3C62">
              <w:rPr>
                <w:rFonts w:asciiTheme="majorBidi" w:hAnsiTheme="majorBidi" w:cstheme="majorBidi" w:hint="cs"/>
                <w:color w:val="000000" w:themeColor="text1"/>
                <w:rtl/>
              </w:rPr>
              <w:t>الخ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طة </w:t>
            </w:r>
            <w:r w:rsidRPr="00DC3C62">
              <w:rPr>
                <w:rFonts w:asciiTheme="majorBidi" w:hAnsiTheme="majorBidi" w:cstheme="majorBidi" w:hint="cs"/>
                <w:color w:val="000000" w:themeColor="text1"/>
                <w:rtl/>
              </w:rPr>
              <w:t>وتحدي</w:t>
            </w:r>
            <w:r w:rsidRPr="00DC3C62">
              <w:rPr>
                <w:rFonts w:asciiTheme="majorBidi" w:hAnsiTheme="majorBidi" w:cstheme="majorBidi" w:hint="eastAsia"/>
                <w:color w:val="000000" w:themeColor="text1"/>
                <w:rtl/>
              </w:rPr>
              <w:t>د</w:t>
            </w:r>
            <w:r w:rsidRPr="00DC3C62">
              <w:rPr>
                <w:rFonts w:asciiTheme="majorBidi" w:hAnsiTheme="majorBidi" w:cstheme="majorBidi"/>
                <w:color w:val="000000" w:themeColor="text1"/>
                <w:rtl/>
              </w:rPr>
              <w:t xml:space="preserve"> مسئولي التنفيذ</w:t>
            </w:r>
            <w:r>
              <w:rPr>
                <w:rFonts w:asciiTheme="majorBidi" w:hAnsiTheme="majorBidi" w:cstheme="majorBidi"/>
                <w:color w:val="000000" w:themeColor="text1"/>
                <w:rtl/>
              </w:rPr>
              <w:t xml:space="preserve"> بالتنـسيق </w:t>
            </w:r>
            <w:r>
              <w:rPr>
                <w:rFonts w:asciiTheme="majorBidi" w:hAnsiTheme="majorBidi" w:cstheme="majorBidi"/>
                <w:color w:val="000000" w:themeColor="text1"/>
                <w:rtl/>
              </w:rPr>
              <w:lastRenderedPageBreak/>
              <w:t>مـع الجهـات المعنيـة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.</w:t>
            </w:r>
          </w:p>
          <w:p w14:paraId="301C9730" w14:textId="30B3AED1" w:rsidR="00466DF6" w:rsidRPr="004C58B1" w:rsidRDefault="00466DF6" w:rsidP="00DC3C62">
            <w:pPr>
              <w:pStyle w:val="ListParagraph"/>
              <w:numPr>
                <w:ilvl w:val="0"/>
                <w:numId w:val="10"/>
              </w:numPr>
              <w:bidi/>
              <w:spacing w:before="240" w:after="240"/>
              <w:ind w:left="360"/>
              <w:rPr>
                <w:rFonts w:asciiTheme="majorBidi" w:hAnsiTheme="majorBidi" w:cstheme="majorBidi"/>
                <w:rtl/>
              </w:rPr>
            </w:pPr>
            <w:r w:rsidRPr="00DC3C62">
              <w:rPr>
                <w:rFonts w:asciiTheme="majorBidi" w:hAnsiTheme="majorBidi" w:cstheme="majorBidi"/>
                <w:color w:val="000000" w:themeColor="text1"/>
                <w:rtl/>
              </w:rPr>
              <w:t xml:space="preserve">تنفيذ عمليات التطهير </w:t>
            </w:r>
            <w:r w:rsidRPr="00DC3C62">
              <w:rPr>
                <w:rFonts w:asciiTheme="majorBidi" w:hAnsiTheme="majorBidi" w:cstheme="majorBidi" w:hint="cs"/>
                <w:color w:val="000000" w:themeColor="text1"/>
                <w:rtl/>
              </w:rPr>
              <w:t>والتعقيم</w:t>
            </w:r>
            <w:r w:rsidRPr="00DC3C62">
              <w:rPr>
                <w:rFonts w:asciiTheme="majorBidi" w:hAnsiTheme="majorBidi" w:cstheme="majorBidi"/>
                <w:color w:val="000000" w:themeColor="text1"/>
                <w:rtl/>
              </w:rPr>
              <w:t xml:space="preserve"> بالمنشآت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.</w:t>
            </w:r>
          </w:p>
        </w:tc>
        <w:tc>
          <w:tcPr>
            <w:tcW w:w="1675" w:type="dxa"/>
          </w:tcPr>
          <w:p w14:paraId="53E0D292" w14:textId="77777777" w:rsidR="00466DF6" w:rsidRPr="004C58B1" w:rsidRDefault="00466DF6" w:rsidP="00DC3C62">
            <w:pPr>
              <w:pStyle w:val="NormalWeb"/>
              <w:bidi/>
              <w:spacing w:before="240" w:beforeAutospacing="0" w:after="240" w:afterAutospacing="0"/>
              <w:ind w:left="317" w:hanging="283"/>
              <w:rPr>
                <w:rFonts w:asciiTheme="majorBidi" w:hAnsiTheme="majorBidi" w:cstheme="majorBidi"/>
                <w:rtl/>
              </w:rPr>
            </w:pPr>
            <w:r w:rsidRPr="004C58B1">
              <w:rPr>
                <w:rFonts w:asciiTheme="majorBidi" w:hAnsiTheme="majorBidi" w:cstheme="majorBidi"/>
                <w:rtl/>
              </w:rPr>
              <w:lastRenderedPageBreak/>
              <w:t>٣.٤ اعداد خطة متكاملة للتعامل مع الجائحة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4C58B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877" w:type="dxa"/>
          </w:tcPr>
          <w:p w14:paraId="72FB057A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E6F82" w:rsidRPr="004C58B1" w14:paraId="630D6CF6" w14:textId="77777777" w:rsidTr="007207B0">
        <w:trPr>
          <w:jc w:val="right"/>
        </w:trPr>
        <w:tc>
          <w:tcPr>
            <w:tcW w:w="2127" w:type="dxa"/>
          </w:tcPr>
          <w:p w14:paraId="09D1B9A1" w14:textId="77777777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9" w:type="dxa"/>
          </w:tcPr>
          <w:p w14:paraId="6A5EE71D" w14:textId="3E602755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52" w:type="dxa"/>
          </w:tcPr>
          <w:p w14:paraId="3D35EF69" w14:textId="0EABA829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17" w:type="dxa"/>
          </w:tcPr>
          <w:p w14:paraId="4DF5D7AD" w14:textId="6657466F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77" w:type="dxa"/>
          </w:tcPr>
          <w:p w14:paraId="1565F82A" w14:textId="71C5D7D4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33" w:type="dxa"/>
          </w:tcPr>
          <w:p w14:paraId="6A97CDCF" w14:textId="13CC0845" w:rsidR="00466DF6" w:rsidRPr="004C58B1" w:rsidRDefault="00466DF6" w:rsidP="000C4E26">
            <w:pPr>
              <w:bidi/>
              <w:spacing w:before="240" w:after="24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75" w:type="dxa"/>
          </w:tcPr>
          <w:p w14:paraId="5CBF5D5B" w14:textId="77777777" w:rsidR="00466DF6" w:rsidRPr="004C58B1" w:rsidRDefault="00466DF6" w:rsidP="000C4E26">
            <w:pPr>
              <w:pStyle w:val="NormalWeb"/>
              <w:bidi/>
              <w:spacing w:before="240" w:beforeAutospacing="0" w:after="240" w:afterAutospacing="0"/>
              <w:rPr>
                <w:rFonts w:asciiTheme="majorBidi" w:hAnsiTheme="majorBidi" w:cstheme="majorBidi"/>
                <w:rtl/>
              </w:rPr>
            </w:pPr>
            <w:r w:rsidRPr="00BE0F98">
              <w:rPr>
                <w:rFonts w:asciiTheme="majorBidi" w:hAnsiTheme="majorBidi" w:cstheme="majorBidi"/>
                <w:highlight w:val="yellow"/>
                <w:rtl/>
              </w:rPr>
              <w:t>٣.٥ التأكد من استمرار الخدمات المقدمة من خلال الكلية (خطة تعايش)</w:t>
            </w:r>
            <w:r w:rsidRPr="004C58B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877" w:type="dxa"/>
          </w:tcPr>
          <w:p w14:paraId="346D6020" w14:textId="77777777" w:rsidR="00466DF6" w:rsidRPr="004C58B1" w:rsidRDefault="00466DF6" w:rsidP="00DC3C62">
            <w:pPr>
              <w:bidi/>
              <w:spacing w:before="240" w:after="240"/>
              <w:ind w:left="4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0FB5F777" w14:textId="77777777" w:rsidR="0019628E" w:rsidRPr="004C58B1" w:rsidRDefault="0019628E" w:rsidP="004C58B1">
      <w:pPr>
        <w:bidi/>
        <w:spacing w:before="240" w:after="240"/>
        <w:rPr>
          <w:rFonts w:asciiTheme="majorBidi" w:hAnsiTheme="majorBidi" w:cstheme="majorBidi"/>
          <w:b/>
          <w:bCs/>
          <w:rtl/>
        </w:rPr>
      </w:pPr>
    </w:p>
    <w:p w14:paraId="52E3541D" w14:textId="77777777" w:rsidR="0019628E" w:rsidRPr="004C58B1" w:rsidRDefault="0019628E" w:rsidP="004C58B1">
      <w:pPr>
        <w:bidi/>
        <w:spacing w:before="240" w:after="240"/>
        <w:rPr>
          <w:rFonts w:asciiTheme="majorBidi" w:hAnsiTheme="majorBidi" w:cstheme="majorBidi"/>
          <w:b/>
          <w:bCs/>
        </w:rPr>
      </w:pPr>
    </w:p>
    <w:sectPr w:rsidR="0019628E" w:rsidRPr="004C58B1" w:rsidSect="00466D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AAB8" w14:textId="77777777" w:rsidR="00E20FCC" w:rsidRDefault="00E20FCC" w:rsidP="00916143">
      <w:r>
        <w:separator/>
      </w:r>
    </w:p>
  </w:endnote>
  <w:endnote w:type="continuationSeparator" w:id="0">
    <w:p w14:paraId="20B8FF7F" w14:textId="77777777" w:rsidR="00E20FCC" w:rsidRDefault="00E20FCC" w:rsidP="009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15AF" w14:textId="77777777" w:rsidR="00E20FCC" w:rsidRDefault="00E20FCC" w:rsidP="00916143">
      <w:r>
        <w:separator/>
      </w:r>
    </w:p>
  </w:footnote>
  <w:footnote w:type="continuationSeparator" w:id="0">
    <w:p w14:paraId="1CE81B3B" w14:textId="77777777" w:rsidR="00E20FCC" w:rsidRDefault="00E20FCC" w:rsidP="0091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2F2"/>
    <w:multiLevelType w:val="hybridMultilevel"/>
    <w:tmpl w:val="2906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870"/>
    <w:multiLevelType w:val="hybridMultilevel"/>
    <w:tmpl w:val="878683F0"/>
    <w:lvl w:ilvl="0" w:tplc="CBC6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706F"/>
    <w:multiLevelType w:val="multilevel"/>
    <w:tmpl w:val="516AD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04B66DBC"/>
    <w:multiLevelType w:val="hybridMultilevel"/>
    <w:tmpl w:val="7BB2E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34218"/>
    <w:multiLevelType w:val="hybridMultilevel"/>
    <w:tmpl w:val="C99C2260"/>
    <w:lvl w:ilvl="0" w:tplc="18E451CE">
      <w:start w:val="1"/>
      <w:numFmt w:val="decimalFullWidth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>
    <w:nsid w:val="096F17E5"/>
    <w:multiLevelType w:val="hybridMultilevel"/>
    <w:tmpl w:val="8DBCE5CC"/>
    <w:lvl w:ilvl="0" w:tplc="26EC9618">
      <w:start w:val="1"/>
      <w:numFmt w:val="decimalFullWidth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>
    <w:nsid w:val="0CC771D4"/>
    <w:multiLevelType w:val="hybridMultilevel"/>
    <w:tmpl w:val="26563884"/>
    <w:lvl w:ilvl="0" w:tplc="CBC6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E44EE"/>
    <w:multiLevelType w:val="hybridMultilevel"/>
    <w:tmpl w:val="3B384076"/>
    <w:lvl w:ilvl="0" w:tplc="B840F1C2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BDB68C0"/>
    <w:multiLevelType w:val="hybridMultilevel"/>
    <w:tmpl w:val="AF2000AC"/>
    <w:lvl w:ilvl="0" w:tplc="0809000F">
      <w:start w:val="1"/>
      <w:numFmt w:val="decimal"/>
      <w:lvlText w:val="%1."/>
      <w:lvlJc w:val="left"/>
      <w:pPr>
        <w:ind w:left="1002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08D7D3C"/>
    <w:multiLevelType w:val="hybridMultilevel"/>
    <w:tmpl w:val="22F0D2CE"/>
    <w:lvl w:ilvl="0" w:tplc="852EC48E">
      <w:start w:val="1"/>
      <w:numFmt w:val="decimalFullWidth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46B5E14"/>
    <w:multiLevelType w:val="hybridMultilevel"/>
    <w:tmpl w:val="E6AE33DC"/>
    <w:lvl w:ilvl="0" w:tplc="481013E0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7C43EE1"/>
    <w:multiLevelType w:val="hybridMultilevel"/>
    <w:tmpl w:val="F21E0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03E45"/>
    <w:multiLevelType w:val="hybridMultilevel"/>
    <w:tmpl w:val="B45A8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103BE"/>
    <w:multiLevelType w:val="hybridMultilevel"/>
    <w:tmpl w:val="91DE6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648C5"/>
    <w:multiLevelType w:val="hybridMultilevel"/>
    <w:tmpl w:val="CA7694E0"/>
    <w:lvl w:ilvl="0" w:tplc="D3AAC90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E96"/>
    <w:multiLevelType w:val="hybridMultilevel"/>
    <w:tmpl w:val="1D56BF28"/>
    <w:lvl w:ilvl="0" w:tplc="6EA2CFC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02410"/>
    <w:multiLevelType w:val="hybridMultilevel"/>
    <w:tmpl w:val="5CBAA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5E3B"/>
    <w:multiLevelType w:val="hybridMultilevel"/>
    <w:tmpl w:val="A6EE70F8"/>
    <w:lvl w:ilvl="0" w:tplc="2B00F49C">
      <w:start w:val="1"/>
      <w:numFmt w:val="decimalFullWidth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43C22EFB"/>
    <w:multiLevelType w:val="hybridMultilevel"/>
    <w:tmpl w:val="C2DA9F30"/>
    <w:lvl w:ilvl="0" w:tplc="2E2EFC7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E1329"/>
    <w:multiLevelType w:val="hybridMultilevel"/>
    <w:tmpl w:val="7D384D2C"/>
    <w:lvl w:ilvl="0" w:tplc="23C0F70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E42FF"/>
    <w:multiLevelType w:val="hybridMultilevel"/>
    <w:tmpl w:val="0034270E"/>
    <w:lvl w:ilvl="0" w:tplc="CBC6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2928"/>
    <w:multiLevelType w:val="hybridMultilevel"/>
    <w:tmpl w:val="22F0D2CE"/>
    <w:lvl w:ilvl="0" w:tplc="852EC48E">
      <w:start w:val="1"/>
      <w:numFmt w:val="decimalFullWidth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9C828BF"/>
    <w:multiLevelType w:val="hybridMultilevel"/>
    <w:tmpl w:val="93803DDE"/>
    <w:lvl w:ilvl="0" w:tplc="385C980C">
      <w:start w:val="1"/>
      <w:numFmt w:val="decimalFullWidth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A083FC6"/>
    <w:multiLevelType w:val="multilevel"/>
    <w:tmpl w:val="6C14D34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4">
    <w:nsid w:val="5ABA61FA"/>
    <w:multiLevelType w:val="hybridMultilevel"/>
    <w:tmpl w:val="1E2A7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91AD6"/>
    <w:multiLevelType w:val="hybridMultilevel"/>
    <w:tmpl w:val="BFE8BA6C"/>
    <w:lvl w:ilvl="0" w:tplc="04046930">
      <w:start w:val="1"/>
      <w:numFmt w:val="decimalFullWidth"/>
      <w:lvlText w:val="%1."/>
      <w:lvlJc w:val="left"/>
      <w:pPr>
        <w:ind w:left="2960" w:hanging="2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D317A"/>
    <w:multiLevelType w:val="multilevel"/>
    <w:tmpl w:val="E51C27B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DE6C60"/>
    <w:multiLevelType w:val="hybridMultilevel"/>
    <w:tmpl w:val="FB429ECE"/>
    <w:lvl w:ilvl="0" w:tplc="CBC6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A5662"/>
    <w:multiLevelType w:val="hybridMultilevel"/>
    <w:tmpl w:val="6FB02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80D42"/>
    <w:multiLevelType w:val="multilevel"/>
    <w:tmpl w:val="E51C27B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C5F2026"/>
    <w:multiLevelType w:val="hybridMultilevel"/>
    <w:tmpl w:val="1E2A7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5"/>
  </w:num>
  <w:num w:numId="5">
    <w:abstractNumId w:val="27"/>
  </w:num>
  <w:num w:numId="6">
    <w:abstractNumId w:val="25"/>
  </w:num>
  <w:num w:numId="7">
    <w:abstractNumId w:val="1"/>
  </w:num>
  <w:num w:numId="8">
    <w:abstractNumId w:val="14"/>
  </w:num>
  <w:num w:numId="9">
    <w:abstractNumId w:val="8"/>
  </w:num>
  <w:num w:numId="10">
    <w:abstractNumId w:val="20"/>
  </w:num>
  <w:num w:numId="11">
    <w:abstractNumId w:val="6"/>
  </w:num>
  <w:num w:numId="12">
    <w:abstractNumId w:val="2"/>
  </w:num>
  <w:num w:numId="13">
    <w:abstractNumId w:val="26"/>
  </w:num>
  <w:num w:numId="14">
    <w:abstractNumId w:val="16"/>
  </w:num>
  <w:num w:numId="15">
    <w:abstractNumId w:val="28"/>
  </w:num>
  <w:num w:numId="16">
    <w:abstractNumId w:val="29"/>
  </w:num>
  <w:num w:numId="17">
    <w:abstractNumId w:val="11"/>
  </w:num>
  <w:num w:numId="18">
    <w:abstractNumId w:val="13"/>
  </w:num>
  <w:num w:numId="19">
    <w:abstractNumId w:val="12"/>
  </w:num>
  <w:num w:numId="20">
    <w:abstractNumId w:val="30"/>
  </w:num>
  <w:num w:numId="21">
    <w:abstractNumId w:val="24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04"/>
    <w:rsid w:val="00023BB4"/>
    <w:rsid w:val="000C4E26"/>
    <w:rsid w:val="00136597"/>
    <w:rsid w:val="00161D3B"/>
    <w:rsid w:val="00172E57"/>
    <w:rsid w:val="0019628E"/>
    <w:rsid w:val="00217CBE"/>
    <w:rsid w:val="002617C4"/>
    <w:rsid w:val="0038094E"/>
    <w:rsid w:val="003B1459"/>
    <w:rsid w:val="003E48B6"/>
    <w:rsid w:val="00466DF6"/>
    <w:rsid w:val="004929BD"/>
    <w:rsid w:val="004C58B1"/>
    <w:rsid w:val="004D0884"/>
    <w:rsid w:val="004D3181"/>
    <w:rsid w:val="005D0728"/>
    <w:rsid w:val="005D5121"/>
    <w:rsid w:val="006E3B3D"/>
    <w:rsid w:val="006E6F82"/>
    <w:rsid w:val="007207B0"/>
    <w:rsid w:val="0075661B"/>
    <w:rsid w:val="007D07B5"/>
    <w:rsid w:val="008072DB"/>
    <w:rsid w:val="00843C04"/>
    <w:rsid w:val="008D44D3"/>
    <w:rsid w:val="00912D10"/>
    <w:rsid w:val="00916143"/>
    <w:rsid w:val="00936F64"/>
    <w:rsid w:val="00A01079"/>
    <w:rsid w:val="00A04C30"/>
    <w:rsid w:val="00A724F9"/>
    <w:rsid w:val="00AF797D"/>
    <w:rsid w:val="00BC0CEE"/>
    <w:rsid w:val="00BE0F98"/>
    <w:rsid w:val="00C50914"/>
    <w:rsid w:val="00C82FE2"/>
    <w:rsid w:val="00CD6F85"/>
    <w:rsid w:val="00D26C12"/>
    <w:rsid w:val="00DB7319"/>
    <w:rsid w:val="00DC3C62"/>
    <w:rsid w:val="00DE71C4"/>
    <w:rsid w:val="00E104BA"/>
    <w:rsid w:val="00E20FCC"/>
    <w:rsid w:val="00EC64A9"/>
    <w:rsid w:val="00F46254"/>
    <w:rsid w:val="00F569D3"/>
    <w:rsid w:val="00FE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40BFE"/>
  <w15:docId w15:val="{6A70A1CB-9B94-7849-9FE0-D979DCB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43C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31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7D07B5"/>
  </w:style>
  <w:style w:type="paragraph" w:styleId="Header">
    <w:name w:val="header"/>
    <w:basedOn w:val="Normal"/>
    <w:link w:val="HeaderChar"/>
    <w:uiPriority w:val="99"/>
    <w:unhideWhenUsed/>
    <w:rsid w:val="0091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3"/>
  </w:style>
  <w:style w:type="paragraph" w:styleId="Footer">
    <w:name w:val="footer"/>
    <w:basedOn w:val="Normal"/>
    <w:link w:val="FooterChar"/>
    <w:uiPriority w:val="99"/>
    <w:unhideWhenUsed/>
    <w:rsid w:val="0091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3"/>
  </w:style>
  <w:style w:type="paragraph" w:styleId="BalloonText">
    <w:name w:val="Balloon Text"/>
    <w:basedOn w:val="Normal"/>
    <w:link w:val="BalloonTextChar"/>
    <w:uiPriority w:val="99"/>
    <w:semiHidden/>
    <w:unhideWhenUsed/>
    <w:rsid w:val="00261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GAMALELDIN, Nahla Ahmed</dc:creator>
  <cp:keywords/>
  <dc:description/>
  <cp:lastModifiedBy>Vice Dean</cp:lastModifiedBy>
  <cp:revision>13</cp:revision>
  <cp:lastPrinted>2021-09-20T10:12:00Z</cp:lastPrinted>
  <dcterms:created xsi:type="dcterms:W3CDTF">2021-02-26T19:08:00Z</dcterms:created>
  <dcterms:modified xsi:type="dcterms:W3CDTF">2021-09-20T10:12:00Z</dcterms:modified>
</cp:coreProperties>
</file>